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EBE32" w14:textId="77777777" w:rsidR="00904E02" w:rsidRDefault="00904E02" w:rsidP="00904E02">
      <w:pPr>
        <w:pStyle w:val="Header"/>
        <w:widowControl w:val="0"/>
        <w:tabs>
          <w:tab w:val="right" w:pos="9781"/>
        </w:tabs>
        <w:ind w:right="-58"/>
        <w:rPr>
          <w:rFonts w:ascii="Arial" w:eastAsia="MS Mincho" w:hAnsi="Arial" w:cs="Arial"/>
          <w:b/>
          <w:bCs/>
          <w:sz w:val="28"/>
          <w:lang w:eastAsia="ja-JP"/>
        </w:rPr>
      </w:pPr>
      <w:r>
        <w:rPr>
          <w:rFonts w:ascii="Arial" w:hAnsi="Arial" w:cs="Arial"/>
          <w:b/>
          <w:bCs/>
          <w:sz w:val="28"/>
        </w:rPr>
        <w:t>3GPP TSG RAN WG1 Meeting #86b                                            R1-1610150</w:t>
      </w:r>
    </w:p>
    <w:p w14:paraId="43D35E61" w14:textId="77777777" w:rsidR="00904E02" w:rsidRPr="00F5408F" w:rsidRDefault="00904E02" w:rsidP="00904E02">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Lisbon, Portugal, October 10-14, 2016</w:t>
      </w:r>
      <w:r>
        <w:rPr>
          <w:rFonts w:ascii="Arial" w:eastAsia="MS Mincho" w:hAnsi="Arial" w:cs="Arial" w:hint="eastAsia"/>
          <w:b/>
          <w:bCs/>
          <w:sz w:val="28"/>
          <w:lang w:eastAsia="ja-JP"/>
        </w:rPr>
        <w:tab/>
      </w:r>
      <w:r>
        <w:rPr>
          <w:rFonts w:ascii="Arial" w:eastAsia="MS Mincho" w:hAnsi="Arial" w:cs="Arial"/>
          <w:b/>
          <w:bCs/>
          <w:sz w:val="28"/>
          <w:lang w:eastAsia="ja-JP"/>
        </w:rPr>
        <w:t xml:space="preserve">                 </w:t>
      </w:r>
    </w:p>
    <w:p w14:paraId="1ED87D64" w14:textId="77777777" w:rsidR="00904E02" w:rsidRDefault="00904E02" w:rsidP="00904E02">
      <w:pPr>
        <w:pStyle w:val="FootnoteText"/>
        <w:widowControl w:val="0"/>
      </w:pPr>
    </w:p>
    <w:p w14:paraId="724F2A1C" w14:textId="77777777" w:rsidR="00904E02" w:rsidRPr="008A0B7A" w:rsidRDefault="00904E02" w:rsidP="00904E02">
      <w:pPr>
        <w:pBdr>
          <w:top w:val="single" w:sz="4" w:space="1" w:color="auto"/>
        </w:pBdr>
        <w:spacing w:after="0"/>
        <w:jc w:val="left"/>
        <w:rPr>
          <w:b/>
          <w:kern w:val="2"/>
          <w:lang w:eastAsia="zh-CN"/>
        </w:rPr>
      </w:pPr>
    </w:p>
    <w:p w14:paraId="620F6AA2" w14:textId="44A22903" w:rsidR="00904E02" w:rsidRPr="00842220" w:rsidRDefault="00904E02" w:rsidP="00904E02">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sidR="00BA2322">
        <w:rPr>
          <w:b/>
          <w:kern w:val="2"/>
          <w:sz w:val="24"/>
          <w:lang w:eastAsia="zh-CN"/>
        </w:rPr>
        <w:t xml:space="preserve"> 8.1.4.3</w:t>
      </w:r>
    </w:p>
    <w:p w14:paraId="047AA970" w14:textId="77777777" w:rsidR="00904E02" w:rsidRPr="00842220" w:rsidRDefault="00904E02" w:rsidP="00904E02">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70C2E655" w14:textId="5BFE4340" w:rsidR="00904E02" w:rsidRPr="00842220" w:rsidRDefault="00904E02" w:rsidP="00904E02">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Pr>
          <w:b/>
          <w:kern w:val="2"/>
          <w:sz w:val="24"/>
          <w:lang w:eastAsia="zh-CN"/>
        </w:rPr>
        <w:t xml:space="preserve">Effect of Calibration in Beam Gain and Beam Coherence Time </w:t>
      </w:r>
    </w:p>
    <w:p w14:paraId="000B3103" w14:textId="77777777" w:rsidR="00904E02" w:rsidRPr="00842220" w:rsidRDefault="00904E02" w:rsidP="00904E02">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4863E362" w14:textId="77777777" w:rsidR="00904E02" w:rsidRPr="008A0B7A" w:rsidRDefault="00904E02" w:rsidP="00904E02">
      <w:pPr>
        <w:pBdr>
          <w:bottom w:val="single" w:sz="4" w:space="1" w:color="auto"/>
        </w:pBdr>
        <w:spacing w:after="0"/>
        <w:jc w:val="left"/>
        <w:rPr>
          <w:b/>
          <w:sz w:val="16"/>
          <w:szCs w:val="16"/>
        </w:rPr>
      </w:pPr>
    </w:p>
    <w:p w14:paraId="3B16EF49" w14:textId="77777777" w:rsidR="00904E02" w:rsidRDefault="00904E02" w:rsidP="00904E02">
      <w:pPr>
        <w:pStyle w:val="Heading1"/>
        <w:keepNext w:val="0"/>
        <w:widowControl w:val="0"/>
        <w:tabs>
          <w:tab w:val="num" w:pos="432"/>
        </w:tabs>
        <w:autoSpaceDE/>
        <w:autoSpaceDN/>
        <w:adjustRightInd/>
        <w:snapToGrid/>
        <w:spacing w:before="360" w:after="60"/>
        <w:jc w:val="left"/>
      </w:pPr>
      <w:r w:rsidRPr="002A0893">
        <w:t>Introduction</w:t>
      </w:r>
    </w:p>
    <w:p w14:paraId="79E68BF9" w14:textId="77777777" w:rsidR="00904E02" w:rsidRPr="00DF4AA7" w:rsidRDefault="00904E02" w:rsidP="00904E02">
      <w:pPr>
        <w:jc w:val="left"/>
        <w:rPr>
          <w:sz w:val="24"/>
          <w:szCs w:val="24"/>
        </w:rPr>
      </w:pPr>
      <w:r w:rsidRPr="00DF4AA7">
        <w:rPr>
          <w:sz w:val="24"/>
          <w:szCs w:val="24"/>
        </w:rPr>
        <w:t xml:space="preserve">A recent agreement of RAN1 proposes </w:t>
      </w:r>
      <w:bookmarkStart w:id="0" w:name="_GoBack"/>
      <w:bookmarkEnd w:id="0"/>
      <w:r w:rsidRPr="00DF4AA7">
        <w:rPr>
          <w:sz w:val="24"/>
          <w:szCs w:val="24"/>
        </w:rPr>
        <w:t>to consider different channel reciprocity assumptions in beam management procedures [1]. Another agreement proposes to consider both Non Rx/</w:t>
      </w:r>
      <w:proofErr w:type="spellStart"/>
      <w:r w:rsidRPr="00DF4AA7">
        <w:rPr>
          <w:sz w:val="24"/>
          <w:szCs w:val="24"/>
        </w:rPr>
        <w:t>Tx</w:t>
      </w:r>
      <w:proofErr w:type="spellEnd"/>
      <w:r w:rsidRPr="00DF4AA7">
        <w:rPr>
          <w:sz w:val="24"/>
          <w:szCs w:val="24"/>
        </w:rPr>
        <w:t xml:space="preserve"> reciprocity and full/partial Rx/</w:t>
      </w:r>
      <w:proofErr w:type="spellStart"/>
      <w:r w:rsidRPr="00DF4AA7">
        <w:rPr>
          <w:sz w:val="24"/>
          <w:szCs w:val="24"/>
        </w:rPr>
        <w:t>Tx</w:t>
      </w:r>
      <w:proofErr w:type="spellEnd"/>
      <w:r w:rsidRPr="00DF4AA7">
        <w:rPr>
          <w:sz w:val="24"/>
          <w:szCs w:val="24"/>
        </w:rPr>
        <w:t xml:space="preserve"> reciprocity at BS or UE during the design of random access procedure [2].</w:t>
      </w:r>
    </w:p>
    <w:p w14:paraId="1C94C21A" w14:textId="77777777" w:rsidR="00904E02" w:rsidRPr="00DF4AA7" w:rsidRDefault="00904E02" w:rsidP="00904E02">
      <w:pPr>
        <w:jc w:val="left"/>
        <w:rPr>
          <w:sz w:val="24"/>
          <w:szCs w:val="24"/>
        </w:rPr>
      </w:pPr>
      <w:r w:rsidRPr="00DF4AA7">
        <w:rPr>
          <w:sz w:val="24"/>
          <w:szCs w:val="24"/>
        </w:rPr>
        <w:t>Beam reciprocity can play an important role in communication over 6 GHz. If beam reciprocity exists between downlink and uplink, channel estimation in downlink could be used in uplink and vice versa. Besides, base station could utilize the same beams while transmitting synchronization signals and receiving random access signals in the presence of beam reciprocity. UE could select transmission time of random access signal based on a “good” downlink synchronization beam and not interfere to the random access signal of other UEs whose “good” downlink synchronization beam might be different from its own.</w:t>
      </w:r>
      <w:r w:rsidRPr="00DF4AA7">
        <w:rPr>
          <w:sz w:val="24"/>
          <w:szCs w:val="24"/>
        </w:rPr>
        <w:br/>
      </w:r>
    </w:p>
    <w:p w14:paraId="11E70FA1" w14:textId="77777777" w:rsidR="00904E02" w:rsidRPr="00DF4AA7" w:rsidRDefault="00904E02" w:rsidP="00904E02">
      <w:pPr>
        <w:jc w:val="left"/>
        <w:rPr>
          <w:sz w:val="24"/>
          <w:szCs w:val="24"/>
        </w:rPr>
      </w:pPr>
      <w:r w:rsidRPr="00DF4AA7">
        <w:rPr>
          <w:sz w:val="24"/>
          <w:szCs w:val="24"/>
        </w:rPr>
        <w:t>Apart from the reciprocity between downlink and uplink, two other factors influence whether base stations and UEs could use the measurement across a set of downlink (uplink) beams in uplink (downlink) commu</w:t>
      </w:r>
      <w:r>
        <w:rPr>
          <w:sz w:val="24"/>
          <w:szCs w:val="24"/>
        </w:rPr>
        <w:t>nication after a certain period: f</w:t>
      </w:r>
      <w:r w:rsidRPr="00DF4AA7">
        <w:rPr>
          <w:sz w:val="24"/>
          <w:szCs w:val="24"/>
        </w:rPr>
        <w:t>irst, the ability of the base station and the UE to produce “similar” beam patterns during transmission and reception d</w:t>
      </w:r>
      <w:r>
        <w:rPr>
          <w:sz w:val="24"/>
          <w:szCs w:val="24"/>
        </w:rPr>
        <w:t>ue to amplitude and phase errors, and s</w:t>
      </w:r>
      <w:r w:rsidRPr="00DF4AA7">
        <w:rPr>
          <w:sz w:val="24"/>
          <w:szCs w:val="24"/>
        </w:rPr>
        <w:t>econd, the coherence of beams during a given period. This paper studies both aspects, i.e., it shows the effect of calibration in beam gain and the coherence time of beams across different durations.</w:t>
      </w:r>
    </w:p>
    <w:p w14:paraId="684F3F18" w14:textId="77777777" w:rsidR="00904E02" w:rsidRPr="00DF4AA7" w:rsidRDefault="00904E02" w:rsidP="00904E02">
      <w:pPr>
        <w:rPr>
          <w:sz w:val="24"/>
          <w:szCs w:val="24"/>
        </w:rPr>
      </w:pPr>
    </w:p>
    <w:p w14:paraId="433470FB" w14:textId="77777777" w:rsidR="00904E02" w:rsidRDefault="00904E02" w:rsidP="00904E02">
      <w:pPr>
        <w:rPr>
          <w:sz w:val="24"/>
          <w:szCs w:val="24"/>
        </w:rPr>
      </w:pPr>
    </w:p>
    <w:p w14:paraId="4DDF314A" w14:textId="77777777" w:rsidR="00904E02" w:rsidRDefault="00904E02" w:rsidP="00904E02">
      <w:pPr>
        <w:rPr>
          <w:sz w:val="24"/>
          <w:szCs w:val="24"/>
        </w:rPr>
      </w:pPr>
    </w:p>
    <w:p w14:paraId="0672B123" w14:textId="77777777" w:rsidR="00904E02" w:rsidRDefault="00904E02" w:rsidP="00904E02">
      <w:pPr>
        <w:rPr>
          <w:sz w:val="24"/>
          <w:szCs w:val="24"/>
        </w:rPr>
      </w:pPr>
    </w:p>
    <w:p w14:paraId="7902499A" w14:textId="77777777" w:rsidR="00904E02" w:rsidRDefault="00904E02" w:rsidP="00904E02">
      <w:pPr>
        <w:rPr>
          <w:sz w:val="24"/>
          <w:szCs w:val="24"/>
        </w:rPr>
      </w:pPr>
    </w:p>
    <w:p w14:paraId="67CE9A7F" w14:textId="77777777" w:rsidR="00904E02" w:rsidRDefault="00904E02" w:rsidP="00904E02">
      <w:pPr>
        <w:rPr>
          <w:sz w:val="24"/>
          <w:szCs w:val="24"/>
        </w:rPr>
      </w:pPr>
    </w:p>
    <w:p w14:paraId="7C09D638" w14:textId="77777777" w:rsidR="00904E02" w:rsidRDefault="00904E02" w:rsidP="00904E02">
      <w:pPr>
        <w:rPr>
          <w:sz w:val="24"/>
          <w:szCs w:val="24"/>
        </w:rPr>
      </w:pPr>
    </w:p>
    <w:p w14:paraId="206C2B9D" w14:textId="77777777" w:rsidR="00904E02" w:rsidRDefault="00904E02" w:rsidP="00904E02">
      <w:pPr>
        <w:rPr>
          <w:sz w:val="24"/>
          <w:szCs w:val="24"/>
        </w:rPr>
      </w:pPr>
    </w:p>
    <w:p w14:paraId="70D1F6E1" w14:textId="77777777" w:rsidR="00904E02" w:rsidRDefault="00904E02" w:rsidP="00904E02">
      <w:pPr>
        <w:rPr>
          <w:sz w:val="24"/>
          <w:szCs w:val="24"/>
        </w:rPr>
      </w:pPr>
    </w:p>
    <w:p w14:paraId="41F91591" w14:textId="77777777" w:rsidR="00904E02" w:rsidRPr="00DF4AA7" w:rsidRDefault="00904E02" w:rsidP="00904E02">
      <w:pPr>
        <w:rPr>
          <w:sz w:val="24"/>
          <w:szCs w:val="24"/>
        </w:rPr>
      </w:pPr>
    </w:p>
    <w:p w14:paraId="0BBD3106" w14:textId="77777777" w:rsidR="00904E02" w:rsidRPr="00DF4AA7" w:rsidRDefault="00904E02" w:rsidP="00904E02">
      <w:pPr>
        <w:rPr>
          <w:sz w:val="24"/>
          <w:szCs w:val="24"/>
        </w:rPr>
      </w:pPr>
    </w:p>
    <w:p w14:paraId="740E6262" w14:textId="77777777" w:rsidR="00904E02" w:rsidRDefault="00904E02" w:rsidP="00904E02">
      <w:pPr>
        <w:pStyle w:val="Heading1"/>
        <w:jc w:val="left"/>
      </w:pPr>
      <w:r w:rsidRPr="00DF4AA7">
        <w:lastRenderedPageBreak/>
        <w:t>Effect of Calibration in Beam Gain</w:t>
      </w:r>
    </w:p>
    <w:p w14:paraId="66E13413" w14:textId="77777777" w:rsidR="00904E02" w:rsidRDefault="00904E02" w:rsidP="00904E02"/>
    <w:p w14:paraId="68979B16" w14:textId="77777777" w:rsidR="00904E02" w:rsidRDefault="00904E02" w:rsidP="00904E02">
      <w:pPr>
        <w:pStyle w:val="Heading1"/>
        <w:numPr>
          <w:ilvl w:val="0"/>
          <w:numId w:val="0"/>
        </w:numPr>
        <w:jc w:val="left"/>
        <w:rPr>
          <w:b w:val="0"/>
          <w:sz w:val="24"/>
          <w:szCs w:val="24"/>
        </w:rPr>
      </w:pPr>
      <w:r w:rsidRPr="00DF4AA7">
        <w:rPr>
          <w:b w:val="0"/>
          <w:sz w:val="24"/>
          <w:szCs w:val="24"/>
        </w:rPr>
        <w:t>We investigate the effect of calibr</w:t>
      </w:r>
      <w:r>
        <w:rPr>
          <w:b w:val="0"/>
          <w:sz w:val="24"/>
          <w:szCs w:val="24"/>
        </w:rPr>
        <w:t>ation in array gain by assuming</w:t>
      </w:r>
      <w:r w:rsidRPr="00DF4AA7">
        <w:rPr>
          <w:b w:val="0"/>
          <w:sz w:val="24"/>
          <w:szCs w:val="24"/>
        </w:rPr>
        <w:t xml:space="preserve"> a phase shifter with fixed number of bits.</w:t>
      </w:r>
      <w:r>
        <w:rPr>
          <w:b w:val="0"/>
          <w:sz w:val="24"/>
          <w:szCs w:val="24"/>
        </w:rPr>
        <w:t xml:space="preserve"> We assume that the amplitude error is randomly distributed in a given range.</w:t>
      </w:r>
    </w:p>
    <w:p w14:paraId="1B258132" w14:textId="77777777" w:rsidR="00904E02" w:rsidRPr="003B5B6C" w:rsidRDefault="00904E02" w:rsidP="00904E02">
      <w:r>
        <w:t>While referring +-x dB amplitude error, we mean that the value of 20*</w:t>
      </w:r>
      <w:proofErr w:type="gramStart"/>
      <w:r>
        <w:t>log10(</w:t>
      </w:r>
      <w:proofErr w:type="gramEnd"/>
      <w:r>
        <w:t xml:space="preserve">amplitude error) is uniformly distributed from –x dB to +x </w:t>
      </w:r>
      <w:proofErr w:type="spellStart"/>
      <w:r>
        <w:t>dB.</w:t>
      </w:r>
      <w:proofErr w:type="spellEnd"/>
    </w:p>
    <w:p w14:paraId="08DA2BB7" w14:textId="77777777" w:rsidR="00904E02" w:rsidRPr="00DF4AA7" w:rsidRDefault="00904E02" w:rsidP="00904E02">
      <w:pPr>
        <w:jc w:val="center"/>
        <w:rPr>
          <w:sz w:val="24"/>
          <w:szCs w:val="24"/>
        </w:rPr>
      </w:pPr>
      <w:r>
        <w:rPr>
          <w:noProof/>
          <w:sz w:val="24"/>
          <w:szCs w:val="24"/>
        </w:rPr>
        <w:drawing>
          <wp:inline distT="0" distB="0" distL="0" distR="0" wp14:anchorId="29014869" wp14:editId="31439B38">
            <wp:extent cx="4848225" cy="37315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S_Gain_5dB_Error_4bit_PhaseShifter.png"/>
                    <pic:cNvPicPr/>
                  </pic:nvPicPr>
                  <pic:blipFill>
                    <a:blip r:embed="rId10">
                      <a:extLst>
                        <a:ext uri="{28A0092B-C50C-407E-A947-70E740481C1C}">
                          <a14:useLocalDpi xmlns:a14="http://schemas.microsoft.com/office/drawing/2010/main" val="0"/>
                        </a:ext>
                      </a:extLst>
                    </a:blip>
                    <a:stretch>
                      <a:fillRect/>
                    </a:stretch>
                  </pic:blipFill>
                  <pic:spPr>
                    <a:xfrm>
                      <a:off x="0" y="0"/>
                      <a:ext cx="4855355" cy="3737012"/>
                    </a:xfrm>
                    <a:prstGeom prst="rect">
                      <a:avLst/>
                    </a:prstGeom>
                  </pic:spPr>
                </pic:pic>
              </a:graphicData>
            </a:graphic>
          </wp:inline>
        </w:drawing>
      </w:r>
    </w:p>
    <w:p w14:paraId="34CBC913" w14:textId="77777777" w:rsidR="00904E02" w:rsidRPr="00DF4AA7" w:rsidRDefault="00904E02" w:rsidP="00904E02">
      <w:pPr>
        <w:jc w:val="center"/>
        <w:rPr>
          <w:sz w:val="24"/>
          <w:szCs w:val="24"/>
        </w:rPr>
      </w:pPr>
      <w:r w:rsidRPr="00DF4AA7">
        <w:rPr>
          <w:sz w:val="24"/>
          <w:szCs w:val="24"/>
          <w:u w:val="single"/>
        </w:rPr>
        <w:t>Figure 1:</w:t>
      </w:r>
      <w:r w:rsidRPr="00DF4AA7">
        <w:rPr>
          <w:sz w:val="24"/>
          <w:szCs w:val="24"/>
        </w:rPr>
        <w:t xml:space="preserve"> Array gain of 32 elements after phase quantization and amplitude error</w:t>
      </w:r>
    </w:p>
    <w:p w14:paraId="1EB5337B" w14:textId="7D4A77FF" w:rsidR="00904E02" w:rsidRPr="00DF4AA7" w:rsidRDefault="00904E02" w:rsidP="00904E02">
      <w:pPr>
        <w:rPr>
          <w:sz w:val="24"/>
          <w:szCs w:val="24"/>
        </w:rPr>
      </w:pPr>
      <w:r w:rsidRPr="00DF4AA7">
        <w:rPr>
          <w:sz w:val="24"/>
          <w:szCs w:val="24"/>
        </w:rPr>
        <w:t>Figu</w:t>
      </w:r>
      <w:r>
        <w:rPr>
          <w:sz w:val="24"/>
          <w:szCs w:val="24"/>
        </w:rPr>
        <w:t>re 1 shows the performance of a</w:t>
      </w:r>
      <w:r w:rsidRPr="00DF4AA7">
        <w:rPr>
          <w:sz w:val="24"/>
          <w:szCs w:val="24"/>
        </w:rPr>
        <w:t xml:space="preserve"> </w:t>
      </w:r>
      <w:r>
        <w:rPr>
          <w:sz w:val="24"/>
          <w:szCs w:val="24"/>
        </w:rPr>
        <w:t xml:space="preserve">uniform linear </w:t>
      </w:r>
      <w:r w:rsidRPr="00DF4AA7">
        <w:rPr>
          <w:sz w:val="24"/>
          <w:szCs w:val="24"/>
        </w:rPr>
        <w:t>array gain of 32 elements with a 4 bit phase shifter. The amplitude error is assumed to be u</w:t>
      </w:r>
      <w:r>
        <w:rPr>
          <w:sz w:val="24"/>
          <w:szCs w:val="24"/>
        </w:rPr>
        <w:t xml:space="preserve">niformly distributed between -5 dB and </w:t>
      </w:r>
      <w:r w:rsidRPr="00DF4AA7">
        <w:rPr>
          <w:sz w:val="24"/>
          <w:szCs w:val="24"/>
        </w:rPr>
        <w:t xml:space="preserve">5 </w:t>
      </w:r>
      <w:proofErr w:type="spellStart"/>
      <w:r w:rsidRPr="00DF4AA7">
        <w:rPr>
          <w:sz w:val="24"/>
          <w:szCs w:val="24"/>
        </w:rPr>
        <w:t>dB.</w:t>
      </w:r>
      <w:proofErr w:type="spellEnd"/>
      <w:r w:rsidRPr="00DF4AA7">
        <w:rPr>
          <w:sz w:val="24"/>
          <w:szCs w:val="24"/>
        </w:rPr>
        <w:t xml:space="preserve"> Figure 1 shows that the mean gain and 90 percentile tail gain remain with</w:t>
      </w:r>
      <w:r>
        <w:rPr>
          <w:sz w:val="24"/>
          <w:szCs w:val="24"/>
        </w:rPr>
        <w:t>in 0.5 and 0.6 dB respectively from</w:t>
      </w:r>
      <w:r w:rsidRPr="00DF4AA7">
        <w:rPr>
          <w:sz w:val="24"/>
          <w:szCs w:val="24"/>
        </w:rPr>
        <w:t xml:space="preserve"> ideal gain in this scenario.</w:t>
      </w:r>
    </w:p>
    <w:p w14:paraId="0BAAF232" w14:textId="513558F9" w:rsidR="00904E02" w:rsidRDefault="00904E02" w:rsidP="00904E02">
      <w:pPr>
        <w:rPr>
          <w:sz w:val="24"/>
          <w:szCs w:val="24"/>
        </w:rPr>
      </w:pPr>
    </w:p>
    <w:tbl>
      <w:tblPr>
        <w:tblStyle w:val="TableGrid"/>
        <w:tblW w:w="7105" w:type="dxa"/>
        <w:tblLook w:val="04A0" w:firstRow="1" w:lastRow="0" w:firstColumn="1" w:lastColumn="0" w:noHBand="0" w:noVBand="1"/>
      </w:tblPr>
      <w:tblGrid>
        <w:gridCol w:w="2875"/>
        <w:gridCol w:w="1710"/>
        <w:gridCol w:w="1350"/>
        <w:gridCol w:w="1170"/>
      </w:tblGrid>
      <w:tr w:rsidR="00904E02" w14:paraId="63DDAFE7" w14:textId="77777777" w:rsidTr="00904E02">
        <w:trPr>
          <w:trHeight w:val="558"/>
        </w:trPr>
        <w:tc>
          <w:tcPr>
            <w:tcW w:w="2875" w:type="dxa"/>
          </w:tcPr>
          <w:p w14:paraId="381A1306" w14:textId="64EDED09" w:rsidR="00904E02" w:rsidRDefault="00904E02" w:rsidP="0002714E">
            <w:pPr>
              <w:rPr>
                <w:sz w:val="24"/>
                <w:szCs w:val="24"/>
              </w:rPr>
            </w:pPr>
            <w:r>
              <w:rPr>
                <w:noProof/>
                <w:sz w:val="24"/>
                <w:szCs w:val="24"/>
              </w:rPr>
              <mc:AlternateContent>
                <mc:Choice Requires="wps">
                  <w:drawing>
                    <wp:anchor distT="0" distB="0" distL="114300" distR="114300" simplePos="0" relativeHeight="251657216" behindDoc="0" locked="0" layoutInCell="1" allowOverlap="1" wp14:anchorId="254F7371" wp14:editId="38C87558">
                      <wp:simplePos x="0" y="0"/>
                      <wp:positionH relativeFrom="column">
                        <wp:posOffset>-71755</wp:posOffset>
                      </wp:positionH>
                      <wp:positionV relativeFrom="paragraph">
                        <wp:posOffset>5080</wp:posOffset>
                      </wp:positionV>
                      <wp:extent cx="1790700" cy="48577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1790700" cy="4857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C19864"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4pt" to="135.3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" strokecolor="black [3200]" strokeweight="1.5pt">
                      <v:stroke joinstyle="miter"/>
                    </v:line>
                  </w:pict>
                </mc:Fallback>
              </mc:AlternateContent>
            </w:r>
            <w:r>
              <w:rPr>
                <w:sz w:val="24"/>
                <w:szCs w:val="24"/>
              </w:rPr>
              <w:t xml:space="preserve">               Amp error (dB)</w:t>
            </w:r>
          </w:p>
          <w:p w14:paraId="5B58A31F" w14:textId="77777777" w:rsidR="00904E02" w:rsidRDefault="00904E02" w:rsidP="0002714E">
            <w:pPr>
              <w:rPr>
                <w:sz w:val="24"/>
                <w:szCs w:val="24"/>
              </w:rPr>
            </w:pPr>
            <w:r>
              <w:rPr>
                <w:sz w:val="24"/>
                <w:szCs w:val="24"/>
              </w:rPr>
              <w:t xml:space="preserve">phase shifter bits </w:t>
            </w:r>
          </w:p>
        </w:tc>
        <w:tc>
          <w:tcPr>
            <w:tcW w:w="1710" w:type="dxa"/>
          </w:tcPr>
          <w:p w14:paraId="7276C336" w14:textId="77777777" w:rsidR="00904E02" w:rsidRDefault="00904E02" w:rsidP="0002714E">
            <w:pPr>
              <w:rPr>
                <w:sz w:val="24"/>
                <w:szCs w:val="24"/>
              </w:rPr>
            </w:pPr>
            <w:r>
              <w:rPr>
                <w:sz w:val="24"/>
                <w:szCs w:val="24"/>
              </w:rPr>
              <w:t xml:space="preserve">+-2 </w:t>
            </w:r>
          </w:p>
        </w:tc>
        <w:tc>
          <w:tcPr>
            <w:tcW w:w="1350" w:type="dxa"/>
          </w:tcPr>
          <w:p w14:paraId="512BDE7C" w14:textId="77777777" w:rsidR="00904E02" w:rsidRDefault="00904E02" w:rsidP="0002714E">
            <w:pPr>
              <w:rPr>
                <w:sz w:val="24"/>
                <w:szCs w:val="24"/>
              </w:rPr>
            </w:pPr>
            <w:r>
              <w:rPr>
                <w:sz w:val="24"/>
                <w:szCs w:val="24"/>
              </w:rPr>
              <w:t>+-4</w:t>
            </w:r>
          </w:p>
        </w:tc>
        <w:tc>
          <w:tcPr>
            <w:tcW w:w="1170" w:type="dxa"/>
          </w:tcPr>
          <w:p w14:paraId="1B031C3B" w14:textId="77777777" w:rsidR="00904E02" w:rsidRDefault="00904E02" w:rsidP="0002714E">
            <w:pPr>
              <w:rPr>
                <w:sz w:val="24"/>
                <w:szCs w:val="24"/>
              </w:rPr>
            </w:pPr>
            <w:r>
              <w:rPr>
                <w:sz w:val="24"/>
                <w:szCs w:val="24"/>
              </w:rPr>
              <w:t>+-6</w:t>
            </w:r>
          </w:p>
        </w:tc>
      </w:tr>
      <w:tr w:rsidR="00904E02" w14:paraId="0B2A678C" w14:textId="77777777" w:rsidTr="00904E02">
        <w:trPr>
          <w:trHeight w:val="558"/>
        </w:trPr>
        <w:tc>
          <w:tcPr>
            <w:tcW w:w="2875" w:type="dxa"/>
          </w:tcPr>
          <w:p w14:paraId="4AB2232F" w14:textId="7E6ADEAF" w:rsidR="00904E02" w:rsidRDefault="00904E02" w:rsidP="0002714E">
            <w:pPr>
              <w:rPr>
                <w:sz w:val="24"/>
                <w:szCs w:val="24"/>
              </w:rPr>
            </w:pPr>
            <w:r>
              <w:rPr>
                <w:sz w:val="24"/>
                <w:szCs w:val="24"/>
              </w:rPr>
              <w:t>4</w:t>
            </w:r>
          </w:p>
        </w:tc>
        <w:tc>
          <w:tcPr>
            <w:tcW w:w="1710" w:type="dxa"/>
          </w:tcPr>
          <w:p w14:paraId="2EFC9BFD" w14:textId="77777777" w:rsidR="00904E02" w:rsidRDefault="00904E02" w:rsidP="0002714E">
            <w:pPr>
              <w:rPr>
                <w:sz w:val="24"/>
                <w:szCs w:val="24"/>
              </w:rPr>
            </w:pPr>
            <w:r>
              <w:rPr>
                <w:sz w:val="24"/>
                <w:szCs w:val="24"/>
              </w:rPr>
              <w:t>0.1336</w:t>
            </w:r>
          </w:p>
        </w:tc>
        <w:tc>
          <w:tcPr>
            <w:tcW w:w="1350" w:type="dxa"/>
          </w:tcPr>
          <w:p w14:paraId="2BF9118D" w14:textId="77777777" w:rsidR="00904E02" w:rsidRDefault="00904E02" w:rsidP="0002714E">
            <w:pPr>
              <w:rPr>
                <w:sz w:val="24"/>
                <w:szCs w:val="24"/>
              </w:rPr>
            </w:pPr>
            <w:r>
              <w:rPr>
                <w:sz w:val="24"/>
                <w:szCs w:val="24"/>
              </w:rPr>
              <w:t>0.3436</w:t>
            </w:r>
          </w:p>
        </w:tc>
        <w:tc>
          <w:tcPr>
            <w:tcW w:w="1170" w:type="dxa"/>
          </w:tcPr>
          <w:p w14:paraId="0D23237F" w14:textId="77777777" w:rsidR="00904E02" w:rsidRDefault="00904E02" w:rsidP="0002714E">
            <w:pPr>
              <w:rPr>
                <w:sz w:val="24"/>
                <w:szCs w:val="24"/>
              </w:rPr>
            </w:pPr>
            <w:r>
              <w:rPr>
                <w:sz w:val="24"/>
                <w:szCs w:val="24"/>
              </w:rPr>
              <w:t>0.6635</w:t>
            </w:r>
          </w:p>
        </w:tc>
      </w:tr>
      <w:tr w:rsidR="00904E02" w14:paraId="07FD6B45" w14:textId="77777777" w:rsidTr="00904E02">
        <w:trPr>
          <w:trHeight w:val="558"/>
        </w:trPr>
        <w:tc>
          <w:tcPr>
            <w:tcW w:w="2875" w:type="dxa"/>
          </w:tcPr>
          <w:p w14:paraId="74D32240" w14:textId="77777777" w:rsidR="00904E02" w:rsidRDefault="00904E02" w:rsidP="0002714E">
            <w:pPr>
              <w:rPr>
                <w:sz w:val="24"/>
                <w:szCs w:val="24"/>
              </w:rPr>
            </w:pPr>
            <w:r>
              <w:rPr>
                <w:sz w:val="24"/>
                <w:szCs w:val="24"/>
              </w:rPr>
              <w:t>5</w:t>
            </w:r>
          </w:p>
        </w:tc>
        <w:tc>
          <w:tcPr>
            <w:tcW w:w="1710" w:type="dxa"/>
          </w:tcPr>
          <w:p w14:paraId="62D5DA86" w14:textId="77777777" w:rsidR="00904E02" w:rsidRDefault="00904E02" w:rsidP="0002714E">
            <w:pPr>
              <w:rPr>
                <w:sz w:val="24"/>
                <w:szCs w:val="24"/>
              </w:rPr>
            </w:pPr>
            <w:r>
              <w:rPr>
                <w:sz w:val="24"/>
                <w:szCs w:val="24"/>
              </w:rPr>
              <w:t>0.0874</w:t>
            </w:r>
          </w:p>
        </w:tc>
        <w:tc>
          <w:tcPr>
            <w:tcW w:w="1350" w:type="dxa"/>
          </w:tcPr>
          <w:p w14:paraId="412D2876" w14:textId="77777777" w:rsidR="00904E02" w:rsidRDefault="00904E02" w:rsidP="0002714E">
            <w:pPr>
              <w:rPr>
                <w:sz w:val="24"/>
                <w:szCs w:val="24"/>
              </w:rPr>
            </w:pPr>
            <w:r>
              <w:rPr>
                <w:sz w:val="24"/>
                <w:szCs w:val="24"/>
              </w:rPr>
              <w:t>0.2975</w:t>
            </w:r>
          </w:p>
        </w:tc>
        <w:tc>
          <w:tcPr>
            <w:tcW w:w="1170" w:type="dxa"/>
          </w:tcPr>
          <w:p w14:paraId="7C761247" w14:textId="77777777" w:rsidR="00904E02" w:rsidRDefault="00904E02" w:rsidP="0002714E">
            <w:pPr>
              <w:rPr>
                <w:sz w:val="24"/>
                <w:szCs w:val="24"/>
              </w:rPr>
            </w:pPr>
            <w:r>
              <w:rPr>
                <w:sz w:val="24"/>
                <w:szCs w:val="24"/>
              </w:rPr>
              <w:t>0.6175</w:t>
            </w:r>
          </w:p>
        </w:tc>
      </w:tr>
    </w:tbl>
    <w:p w14:paraId="2008DA1C" w14:textId="77777777" w:rsidR="00904E02" w:rsidRDefault="00904E02" w:rsidP="00904E02">
      <w:pPr>
        <w:rPr>
          <w:sz w:val="24"/>
          <w:szCs w:val="24"/>
        </w:rPr>
      </w:pPr>
    </w:p>
    <w:p w14:paraId="0EA425D0" w14:textId="77777777" w:rsidR="00904E02" w:rsidRDefault="00904E02" w:rsidP="00904E02">
      <w:pPr>
        <w:jc w:val="center"/>
        <w:rPr>
          <w:sz w:val="24"/>
          <w:szCs w:val="24"/>
        </w:rPr>
      </w:pPr>
      <w:r w:rsidRPr="00A704E6">
        <w:rPr>
          <w:sz w:val="24"/>
          <w:szCs w:val="24"/>
          <w:u w:val="single"/>
        </w:rPr>
        <w:t>Table 1:</w:t>
      </w:r>
      <w:r>
        <w:rPr>
          <w:sz w:val="24"/>
          <w:szCs w:val="24"/>
        </w:rPr>
        <w:t xml:space="preserve"> The difference between quantized and ideal array gain with 32 antenna elements</w:t>
      </w:r>
    </w:p>
    <w:p w14:paraId="4A4B5489" w14:textId="77777777" w:rsidR="00904E02" w:rsidRDefault="00904E02" w:rsidP="00904E02">
      <w:pPr>
        <w:jc w:val="center"/>
        <w:rPr>
          <w:sz w:val="24"/>
          <w:szCs w:val="24"/>
        </w:rPr>
      </w:pPr>
    </w:p>
    <w:p w14:paraId="46F6D98C" w14:textId="425F2FED" w:rsidR="00904E02" w:rsidRDefault="00904E02" w:rsidP="00904E02">
      <w:pPr>
        <w:rPr>
          <w:sz w:val="24"/>
          <w:szCs w:val="24"/>
        </w:rPr>
      </w:pPr>
      <w:r>
        <w:rPr>
          <w:sz w:val="24"/>
          <w:szCs w:val="24"/>
        </w:rPr>
        <w:t xml:space="preserve">Table 1 shows the difference between mean quantized and ideal array gain in a uniform linear array with 32 elements for different phase shifters and amplitude errors. Table 1 shows that the </w:t>
      </w:r>
      <w:r>
        <w:rPr>
          <w:sz w:val="24"/>
          <w:szCs w:val="24"/>
        </w:rPr>
        <w:lastRenderedPageBreak/>
        <w:t xml:space="preserve">mean of quantized array gain drop by less than 0.5 dB as long as amplitude error lies uniformly between +4 and -4 </w:t>
      </w:r>
      <w:proofErr w:type="spellStart"/>
      <w:r>
        <w:rPr>
          <w:sz w:val="24"/>
          <w:szCs w:val="24"/>
        </w:rPr>
        <w:t>dB.</w:t>
      </w:r>
      <w:proofErr w:type="spellEnd"/>
    </w:p>
    <w:p w14:paraId="0704982B" w14:textId="7B426946" w:rsidR="00904E02" w:rsidRDefault="00904E02" w:rsidP="00904E02">
      <w:pPr>
        <w:jc w:val="left"/>
        <w:rPr>
          <w:b/>
          <w:sz w:val="24"/>
          <w:szCs w:val="24"/>
        </w:rPr>
      </w:pPr>
      <w:r w:rsidRPr="00DF4AA7">
        <w:rPr>
          <w:b/>
          <w:sz w:val="24"/>
          <w:szCs w:val="24"/>
        </w:rPr>
        <w:t xml:space="preserve">Observation 1: Array gain drops </w:t>
      </w:r>
      <w:r>
        <w:rPr>
          <w:b/>
          <w:sz w:val="24"/>
          <w:szCs w:val="24"/>
        </w:rPr>
        <w:t>by a small amount</w:t>
      </w:r>
      <w:r w:rsidRPr="00DF4AA7">
        <w:rPr>
          <w:b/>
          <w:sz w:val="24"/>
          <w:szCs w:val="24"/>
        </w:rPr>
        <w:t xml:space="preserve"> with a reasonable amplitude error and 3-5 bit phase shifters.</w:t>
      </w:r>
      <w:r>
        <w:rPr>
          <w:b/>
          <w:sz w:val="24"/>
          <w:szCs w:val="24"/>
        </w:rPr>
        <w:br/>
      </w:r>
    </w:p>
    <w:p w14:paraId="4B31D2FC" w14:textId="76778345" w:rsidR="00904E02" w:rsidRPr="00904E02" w:rsidRDefault="00904E02" w:rsidP="00904E02">
      <w:pPr>
        <w:rPr>
          <w:sz w:val="24"/>
          <w:szCs w:val="24"/>
        </w:rPr>
      </w:pPr>
      <w:r>
        <w:rPr>
          <w:sz w:val="24"/>
          <w:szCs w:val="24"/>
        </w:rPr>
        <w:t xml:space="preserve">The gap shown in Figure 1 and Table 1 represent the difference between an ideal array gain and an array gain with amplitude error and quantized phase shifts. Both transmitter and receiver chain of a node will suffer from amplitude error and quantized phase shifts. Hence, the difference between array gain of transmitter and receiver beam will be much smaller than the ones shown in Figure 1 and Table 1. </w:t>
      </w:r>
    </w:p>
    <w:p w14:paraId="564E67F6" w14:textId="77777777" w:rsidR="00904E02" w:rsidRPr="00DF4AA7" w:rsidRDefault="00904E02" w:rsidP="00904E02">
      <w:pPr>
        <w:rPr>
          <w:b/>
          <w:sz w:val="24"/>
          <w:szCs w:val="24"/>
        </w:rPr>
      </w:pPr>
      <w:r w:rsidRPr="00DF4AA7">
        <w:rPr>
          <w:b/>
          <w:sz w:val="24"/>
          <w:szCs w:val="24"/>
        </w:rPr>
        <w:t xml:space="preserve">Observation 2: Base station and UE </w:t>
      </w:r>
      <w:r>
        <w:rPr>
          <w:b/>
          <w:sz w:val="24"/>
          <w:szCs w:val="24"/>
        </w:rPr>
        <w:t>can</w:t>
      </w:r>
      <w:r w:rsidRPr="00DF4AA7">
        <w:rPr>
          <w:b/>
          <w:sz w:val="24"/>
          <w:szCs w:val="24"/>
        </w:rPr>
        <w:t xml:space="preserve"> produce similar beam patterns in the presence of reasonable calibration error.</w:t>
      </w:r>
    </w:p>
    <w:p w14:paraId="18F72701" w14:textId="77777777" w:rsidR="00904E02" w:rsidRPr="00DF4AA7" w:rsidRDefault="00904E02" w:rsidP="00904E02"/>
    <w:p w14:paraId="5CA014A6" w14:textId="77777777" w:rsidR="00904E02" w:rsidRDefault="00904E02" w:rsidP="00904E02">
      <w:pPr>
        <w:pStyle w:val="Heading1"/>
      </w:pPr>
      <w:r>
        <w:t>Beam Coherence Time</w:t>
      </w:r>
    </w:p>
    <w:p w14:paraId="0445027E" w14:textId="77777777" w:rsidR="00904E02" w:rsidRPr="00210132" w:rsidRDefault="00904E02" w:rsidP="00904E02">
      <w:pPr>
        <w:rPr>
          <w:sz w:val="24"/>
          <w:szCs w:val="24"/>
        </w:rPr>
      </w:pPr>
      <w:r w:rsidRPr="00210132">
        <w:rPr>
          <w:sz w:val="24"/>
          <w:szCs w:val="24"/>
        </w:rPr>
        <w:t xml:space="preserve">We evaluate beam coherence time </w:t>
      </w:r>
      <w:r>
        <w:rPr>
          <w:sz w:val="24"/>
          <w:szCs w:val="24"/>
        </w:rPr>
        <w:t xml:space="preserve">at 28 GHz </w:t>
      </w:r>
      <w:r w:rsidRPr="00210132">
        <w:rPr>
          <w:sz w:val="24"/>
          <w:szCs w:val="24"/>
        </w:rPr>
        <w:t xml:space="preserve">using cluster delay line (CDL) channel models defined in </w:t>
      </w:r>
      <w:r w:rsidRPr="00210132">
        <w:rPr>
          <w:sz w:val="24"/>
          <w:szCs w:val="24"/>
          <w:lang w:val="en-GB"/>
        </w:rPr>
        <w:t>3GPP TR 38.900 document. For illustration purpose, we choose a few strongest clusters, e.g. whose power is within 6 dB from the dominating direction, in the simulations. The statistics of the chos</w:t>
      </w:r>
      <w:r>
        <w:rPr>
          <w:sz w:val="24"/>
          <w:szCs w:val="24"/>
          <w:lang w:val="en-GB"/>
        </w:rPr>
        <w:t>en clusters are given in Table 2</w:t>
      </w:r>
      <w:r w:rsidRPr="00210132">
        <w:rPr>
          <w:sz w:val="24"/>
          <w:szCs w:val="24"/>
          <w:lang w:val="en-GB"/>
        </w:rPr>
        <w:t xml:space="preserve">, </w:t>
      </w:r>
      <w:r>
        <w:rPr>
          <w:sz w:val="24"/>
          <w:szCs w:val="24"/>
          <w:lang w:val="en-GB"/>
        </w:rPr>
        <w:t>4, 6</w:t>
      </w:r>
      <w:r w:rsidRPr="00210132">
        <w:rPr>
          <w:sz w:val="24"/>
          <w:szCs w:val="24"/>
          <w:lang w:val="en-GB"/>
        </w:rPr>
        <w:t xml:space="preserve">, </w:t>
      </w:r>
      <w:r>
        <w:rPr>
          <w:sz w:val="24"/>
          <w:szCs w:val="24"/>
          <w:lang w:val="en-GB"/>
        </w:rPr>
        <w:t>8</w:t>
      </w:r>
      <w:r w:rsidRPr="00210132">
        <w:rPr>
          <w:sz w:val="24"/>
          <w:szCs w:val="24"/>
          <w:lang w:val="en-GB"/>
        </w:rPr>
        <w:t xml:space="preserve"> for CDL-A, B, C, D channels, respectively. </w:t>
      </w:r>
      <w:r w:rsidRPr="00210132">
        <w:rPr>
          <w:sz w:val="24"/>
          <w:szCs w:val="24"/>
        </w:rPr>
        <w:t xml:space="preserve">The UE mobility is assumed to be 3 km/h and of random directions on the horizontal plane. We assume an 8x4 antenna array at NB, and a 4x2 array at UE. For each cluster, we apply directional beamforming to the cluster direction, and compute its time evolution of post-beamforming power gain, due to Doppler </w:t>
      </w:r>
      <w:proofErr w:type="gramStart"/>
      <w:r w:rsidRPr="00210132">
        <w:rPr>
          <w:sz w:val="24"/>
          <w:szCs w:val="24"/>
        </w:rPr>
        <w:t>effect</w:t>
      </w:r>
      <w:proofErr w:type="gramEnd"/>
      <w:r w:rsidRPr="00210132">
        <w:rPr>
          <w:sz w:val="24"/>
          <w:szCs w:val="24"/>
        </w:rPr>
        <w:t xml:space="preserve">. </w:t>
      </w:r>
    </w:p>
    <w:p w14:paraId="667D5B9C" w14:textId="77777777" w:rsidR="00904E02" w:rsidRPr="00210132" w:rsidRDefault="00904E02" w:rsidP="00904E02">
      <w:pPr>
        <w:rPr>
          <w:sz w:val="24"/>
          <w:szCs w:val="24"/>
        </w:rPr>
      </w:pPr>
      <w:r w:rsidRPr="00210132">
        <w:rPr>
          <w:sz w:val="24"/>
          <w:szCs w:val="24"/>
        </w:rPr>
        <w:t>We show t</w:t>
      </w:r>
      <w:r>
        <w:rPr>
          <w:sz w:val="24"/>
          <w:szCs w:val="24"/>
        </w:rPr>
        <w:t>he simulation results in Table 3, 5</w:t>
      </w:r>
      <w:r w:rsidRPr="00210132">
        <w:rPr>
          <w:sz w:val="24"/>
          <w:szCs w:val="24"/>
        </w:rPr>
        <w:t>,</w:t>
      </w:r>
      <w:r>
        <w:rPr>
          <w:sz w:val="24"/>
          <w:szCs w:val="24"/>
        </w:rPr>
        <w:t xml:space="preserve"> 7, 9</w:t>
      </w:r>
      <w:r w:rsidRPr="00210132">
        <w:rPr>
          <w:sz w:val="24"/>
          <w:szCs w:val="24"/>
        </w:rPr>
        <w:t xml:space="preserve"> for CDL-A, B, C, D channels, where the median statistics of 4 performance metrics are presented. The pickup probability is defined as the time fraction of a cluster being the strongest beam direction in power. The beam coherence time is quantified as the time duration (counting from a random arrival time) that a cluster remains to be the strongest beam. For the gain gap statistics, we pick up the strongest cluster at time 0, and record the difference in its beam power after 20 </w:t>
      </w:r>
      <w:proofErr w:type="spellStart"/>
      <w:r w:rsidRPr="00210132">
        <w:rPr>
          <w:sz w:val="24"/>
          <w:szCs w:val="24"/>
        </w:rPr>
        <w:t>ms</w:t>
      </w:r>
      <w:proofErr w:type="spellEnd"/>
      <w:r w:rsidRPr="00210132">
        <w:rPr>
          <w:sz w:val="24"/>
          <w:szCs w:val="24"/>
        </w:rPr>
        <w:t xml:space="preserve"> and 40 </w:t>
      </w:r>
      <w:proofErr w:type="spellStart"/>
      <w:r w:rsidRPr="00210132">
        <w:rPr>
          <w:sz w:val="24"/>
          <w:szCs w:val="24"/>
        </w:rPr>
        <w:t>ms.</w:t>
      </w:r>
      <w:proofErr w:type="spellEnd"/>
      <w:r w:rsidRPr="00210132">
        <w:rPr>
          <w:sz w:val="24"/>
          <w:szCs w:val="24"/>
        </w:rPr>
        <w:t xml:space="preserve"> </w:t>
      </w:r>
    </w:p>
    <w:p w14:paraId="72306695" w14:textId="77777777" w:rsidR="00904E02" w:rsidRPr="00210132" w:rsidRDefault="00904E02" w:rsidP="00904E02">
      <w:pPr>
        <w:rPr>
          <w:sz w:val="24"/>
          <w:szCs w:val="24"/>
        </w:rPr>
      </w:pPr>
      <w:r w:rsidRPr="00210132">
        <w:rPr>
          <w:sz w:val="24"/>
          <w:szCs w:val="24"/>
        </w:rPr>
        <w:t xml:space="preserve">Our results show that even in the NLOS case with several comparably strong clusters, e.g. the CDL-C channel, the median beam coherence time is larger than 25 </w:t>
      </w:r>
      <w:proofErr w:type="spellStart"/>
      <w:proofErr w:type="gramStart"/>
      <w:r w:rsidRPr="00210132">
        <w:rPr>
          <w:sz w:val="24"/>
          <w:szCs w:val="24"/>
        </w:rPr>
        <w:t>ms</w:t>
      </w:r>
      <w:proofErr w:type="gramEnd"/>
      <w:r w:rsidRPr="00210132">
        <w:rPr>
          <w:sz w:val="24"/>
          <w:szCs w:val="24"/>
        </w:rPr>
        <w:t>.</w:t>
      </w:r>
      <w:proofErr w:type="spellEnd"/>
      <w:r w:rsidRPr="00210132">
        <w:rPr>
          <w:sz w:val="24"/>
          <w:szCs w:val="24"/>
        </w:rPr>
        <w:t xml:space="preserve"> Further, the beam gain drops by less than 1 dB after 20 </w:t>
      </w:r>
      <w:proofErr w:type="spellStart"/>
      <w:r w:rsidRPr="00210132">
        <w:rPr>
          <w:sz w:val="24"/>
          <w:szCs w:val="24"/>
        </w:rPr>
        <w:t>ms</w:t>
      </w:r>
      <w:proofErr w:type="spellEnd"/>
      <w:r w:rsidRPr="00210132">
        <w:rPr>
          <w:sz w:val="24"/>
          <w:szCs w:val="24"/>
        </w:rPr>
        <w:t xml:space="preserve"> and less than 2 dB after 40 </w:t>
      </w:r>
      <w:proofErr w:type="spellStart"/>
      <w:r w:rsidRPr="00210132">
        <w:rPr>
          <w:sz w:val="24"/>
          <w:szCs w:val="24"/>
        </w:rPr>
        <w:t>ms</w:t>
      </w:r>
      <w:proofErr w:type="spellEnd"/>
      <w:r w:rsidRPr="00210132">
        <w:rPr>
          <w:sz w:val="24"/>
          <w:szCs w:val="24"/>
        </w:rPr>
        <w:t>, in the median case of all simulated scenarios.</w:t>
      </w:r>
    </w:p>
    <w:p w14:paraId="45DC4615" w14:textId="77777777" w:rsidR="00904E02" w:rsidRPr="003B0EB0" w:rsidRDefault="00904E02" w:rsidP="00904E02"/>
    <w:tbl>
      <w:tblPr>
        <w:tblW w:w="8841" w:type="dxa"/>
        <w:jc w:val="center"/>
        <w:tblCellMar>
          <w:left w:w="0" w:type="dxa"/>
          <w:right w:w="0" w:type="dxa"/>
        </w:tblCellMar>
        <w:tblLook w:val="04A0" w:firstRow="1" w:lastRow="0" w:firstColumn="1" w:lastColumn="0" w:noHBand="0" w:noVBand="1"/>
      </w:tblPr>
      <w:tblGrid>
        <w:gridCol w:w="1473"/>
        <w:gridCol w:w="1474"/>
        <w:gridCol w:w="1473"/>
        <w:gridCol w:w="1474"/>
        <w:gridCol w:w="1473"/>
        <w:gridCol w:w="1474"/>
      </w:tblGrid>
      <w:tr w:rsidR="00904E02" w:rsidRPr="00F00EC0" w14:paraId="4AF051AD" w14:textId="77777777" w:rsidTr="0002714E">
        <w:trPr>
          <w:trHeight w:val="546"/>
          <w:jc w:val="center"/>
        </w:trPr>
        <w:tc>
          <w:tcPr>
            <w:tcW w:w="147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E797975" w14:textId="77777777" w:rsidR="00904E02" w:rsidRPr="00F00EC0" w:rsidRDefault="00904E02" w:rsidP="0002714E">
            <w:r w:rsidRPr="00F00EC0">
              <w:rPr>
                <w:b/>
                <w:bCs/>
                <w:lang w:val="en-CA"/>
              </w:rPr>
              <w:t>Parameter</w:t>
            </w:r>
          </w:p>
        </w:tc>
        <w:tc>
          <w:tcPr>
            <w:tcW w:w="147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5355194" w14:textId="77777777" w:rsidR="00904E02" w:rsidRPr="00F00EC0" w:rsidRDefault="00904E02" w:rsidP="0002714E">
            <w:r w:rsidRPr="00F00EC0">
              <w:rPr>
                <w:b/>
                <w:bCs/>
                <w:lang w:val="en-CA"/>
              </w:rPr>
              <w:t>Power</w:t>
            </w:r>
            <w:r>
              <w:rPr>
                <w:b/>
                <w:bCs/>
                <w:lang w:val="en-CA"/>
              </w:rPr>
              <w:t xml:space="preserve"> (dB) </w:t>
            </w:r>
          </w:p>
        </w:tc>
        <w:tc>
          <w:tcPr>
            <w:tcW w:w="147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9874699" w14:textId="77777777" w:rsidR="00904E02" w:rsidRPr="00F00EC0" w:rsidRDefault="00904E02" w:rsidP="0002714E">
            <w:proofErr w:type="spellStart"/>
            <w:r w:rsidRPr="00F00EC0">
              <w:rPr>
                <w:b/>
                <w:bCs/>
                <w:lang w:val="en-CA"/>
              </w:rPr>
              <w:t>AoD</w:t>
            </w:r>
            <w:proofErr w:type="spellEnd"/>
            <w:r>
              <w:rPr>
                <w:b/>
                <w:bCs/>
                <w:lang w:val="en-CA"/>
              </w:rPr>
              <w:t xml:space="preserve"> (deg.)</w:t>
            </w:r>
          </w:p>
        </w:tc>
        <w:tc>
          <w:tcPr>
            <w:tcW w:w="147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5AC3F64" w14:textId="77777777" w:rsidR="00904E02" w:rsidRPr="00F00EC0" w:rsidRDefault="00904E02" w:rsidP="0002714E">
            <w:proofErr w:type="spellStart"/>
            <w:r w:rsidRPr="00F00EC0">
              <w:rPr>
                <w:b/>
                <w:bCs/>
                <w:lang w:val="en-CA"/>
              </w:rPr>
              <w:t>AoA</w:t>
            </w:r>
            <w:proofErr w:type="spellEnd"/>
            <w:r>
              <w:rPr>
                <w:b/>
                <w:bCs/>
                <w:lang w:val="en-CA"/>
              </w:rPr>
              <w:t xml:space="preserve"> (deg.)</w:t>
            </w:r>
          </w:p>
        </w:tc>
        <w:tc>
          <w:tcPr>
            <w:tcW w:w="147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3C0890B5" w14:textId="77777777" w:rsidR="00904E02" w:rsidRPr="00F00EC0" w:rsidRDefault="00904E02" w:rsidP="0002714E">
            <w:proofErr w:type="spellStart"/>
            <w:r w:rsidRPr="00F00EC0">
              <w:rPr>
                <w:b/>
                <w:bCs/>
                <w:lang w:val="en-CA"/>
              </w:rPr>
              <w:t>ZoD</w:t>
            </w:r>
            <w:proofErr w:type="spellEnd"/>
            <w:r>
              <w:rPr>
                <w:b/>
                <w:bCs/>
                <w:lang w:val="en-CA"/>
              </w:rPr>
              <w:t xml:space="preserve"> (deg.)</w:t>
            </w:r>
          </w:p>
        </w:tc>
        <w:tc>
          <w:tcPr>
            <w:tcW w:w="147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FA43E21" w14:textId="77777777" w:rsidR="00904E02" w:rsidRPr="00F00EC0" w:rsidRDefault="00904E02" w:rsidP="0002714E">
            <w:proofErr w:type="spellStart"/>
            <w:r w:rsidRPr="00F00EC0">
              <w:rPr>
                <w:b/>
                <w:bCs/>
                <w:lang w:val="en-CA"/>
              </w:rPr>
              <w:t>ZoA</w:t>
            </w:r>
            <w:proofErr w:type="spellEnd"/>
            <w:r>
              <w:rPr>
                <w:b/>
                <w:bCs/>
                <w:lang w:val="en-CA"/>
              </w:rPr>
              <w:t xml:space="preserve"> (deg.)</w:t>
            </w:r>
          </w:p>
        </w:tc>
      </w:tr>
      <w:tr w:rsidR="00904E02" w:rsidRPr="00F00EC0" w14:paraId="6CB5F4EA" w14:textId="77777777" w:rsidTr="0002714E">
        <w:trPr>
          <w:trHeight w:val="476"/>
          <w:jc w:val="center"/>
        </w:trPr>
        <w:tc>
          <w:tcPr>
            <w:tcW w:w="1473"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007A43F3" w14:textId="77777777" w:rsidR="00904E02" w:rsidRPr="00F00EC0" w:rsidRDefault="00904E02" w:rsidP="0002714E">
            <w:r w:rsidRPr="00F00EC0">
              <w:rPr>
                <w:b/>
                <w:bCs/>
                <w:lang w:val="en-CA"/>
              </w:rPr>
              <w:t>Cluster 1</w:t>
            </w:r>
          </w:p>
        </w:tc>
        <w:tc>
          <w:tcPr>
            <w:tcW w:w="147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D8D7C8B" w14:textId="77777777" w:rsidR="00904E02" w:rsidRPr="00F00EC0" w:rsidRDefault="00904E02" w:rsidP="0002714E">
            <w:r>
              <w:rPr>
                <w:lang w:val="en-CA"/>
              </w:rPr>
              <w:t xml:space="preserve">0 </w:t>
            </w:r>
          </w:p>
        </w:tc>
        <w:tc>
          <w:tcPr>
            <w:tcW w:w="147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7EFD456" w14:textId="77777777" w:rsidR="00904E02" w:rsidRPr="00F00EC0" w:rsidRDefault="00904E02" w:rsidP="0002714E">
            <w:r w:rsidRPr="00F00EC0">
              <w:rPr>
                <w:lang w:val="en-CA"/>
              </w:rPr>
              <w:t xml:space="preserve">-4.2 </w:t>
            </w:r>
          </w:p>
        </w:tc>
        <w:tc>
          <w:tcPr>
            <w:tcW w:w="147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6B1C593" w14:textId="77777777" w:rsidR="00904E02" w:rsidRPr="00F00EC0" w:rsidRDefault="00904E02" w:rsidP="0002714E">
            <w:r>
              <w:t xml:space="preserve">-152.7 </w:t>
            </w:r>
          </w:p>
        </w:tc>
        <w:tc>
          <w:tcPr>
            <w:tcW w:w="147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CF58C8B" w14:textId="77777777" w:rsidR="00904E02" w:rsidRPr="00F00EC0" w:rsidRDefault="00904E02" w:rsidP="0002714E">
            <w:r>
              <w:rPr>
                <w:lang w:val="en-CA"/>
              </w:rPr>
              <w:t xml:space="preserve">93.2 </w:t>
            </w:r>
          </w:p>
        </w:tc>
        <w:tc>
          <w:tcPr>
            <w:tcW w:w="147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31D78F4" w14:textId="77777777" w:rsidR="00904E02" w:rsidRPr="00F00EC0" w:rsidRDefault="00904E02" w:rsidP="0002714E">
            <w:r>
              <w:rPr>
                <w:lang w:val="en-CA"/>
              </w:rPr>
              <w:t xml:space="preserve">91.2 </w:t>
            </w:r>
          </w:p>
        </w:tc>
      </w:tr>
      <w:tr w:rsidR="00904E02" w:rsidRPr="00F00EC0" w14:paraId="16791611" w14:textId="77777777" w:rsidTr="0002714E">
        <w:trPr>
          <w:trHeight w:val="476"/>
          <w:jc w:val="center"/>
        </w:trPr>
        <w:tc>
          <w:tcPr>
            <w:tcW w:w="147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B81B1C4" w14:textId="77777777" w:rsidR="00904E02" w:rsidRPr="00F00EC0" w:rsidRDefault="00904E02" w:rsidP="0002714E">
            <w:r w:rsidRPr="00F00EC0">
              <w:rPr>
                <w:b/>
                <w:bCs/>
              </w:rPr>
              <w:t>Cluster 2</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98D7050" w14:textId="77777777" w:rsidR="00904E02" w:rsidRPr="00F00EC0" w:rsidRDefault="00904E02" w:rsidP="0002714E">
            <w:r>
              <w:t xml:space="preserve">-6 </w:t>
            </w:r>
          </w:p>
        </w:tc>
        <w:tc>
          <w:tcPr>
            <w:tcW w:w="147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21A8B2D" w14:textId="77777777" w:rsidR="00904E02" w:rsidRPr="00F00EC0" w:rsidRDefault="00904E02" w:rsidP="0002714E">
            <w:r>
              <w:t xml:space="preserve">90.2 </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F59F637" w14:textId="77777777" w:rsidR="00904E02" w:rsidRPr="00F00EC0" w:rsidRDefault="00904E02" w:rsidP="0002714E">
            <w:r>
              <w:t xml:space="preserve">76.6 </w:t>
            </w:r>
          </w:p>
        </w:tc>
        <w:tc>
          <w:tcPr>
            <w:tcW w:w="147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9479703" w14:textId="77777777" w:rsidR="00904E02" w:rsidRPr="00F00EC0" w:rsidRDefault="00904E02" w:rsidP="0002714E">
            <w:r>
              <w:t xml:space="preserve">122 </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A7931D1" w14:textId="77777777" w:rsidR="00904E02" w:rsidRPr="00F00EC0" w:rsidRDefault="00904E02" w:rsidP="0002714E">
            <w:r>
              <w:t xml:space="preserve">94 </w:t>
            </w:r>
          </w:p>
        </w:tc>
      </w:tr>
      <w:tr w:rsidR="00904E02" w:rsidRPr="00F00EC0" w14:paraId="67BBAEE0" w14:textId="77777777" w:rsidTr="0002714E">
        <w:trPr>
          <w:trHeight w:val="476"/>
          <w:jc w:val="center"/>
        </w:trPr>
        <w:tc>
          <w:tcPr>
            <w:tcW w:w="147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3E503675" w14:textId="77777777" w:rsidR="00904E02" w:rsidRPr="00F00EC0" w:rsidRDefault="00904E02" w:rsidP="0002714E">
            <w:r w:rsidRPr="00F00EC0">
              <w:rPr>
                <w:b/>
                <w:bCs/>
              </w:rPr>
              <w:t>Angle spread</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6460DC2" w14:textId="77777777" w:rsidR="00904E02" w:rsidRPr="00F00EC0" w:rsidRDefault="00904E02" w:rsidP="0002714E">
            <w:r w:rsidRPr="00F00EC0">
              <w:t>-</w:t>
            </w:r>
          </w:p>
        </w:tc>
        <w:tc>
          <w:tcPr>
            <w:tcW w:w="147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88A8A7D" w14:textId="77777777" w:rsidR="00904E02" w:rsidRPr="00F00EC0" w:rsidRDefault="00904E02" w:rsidP="0002714E">
            <w:r w:rsidRPr="00F00EC0">
              <w:t>5</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5EFD466" w14:textId="77777777" w:rsidR="00904E02" w:rsidRPr="00F00EC0" w:rsidRDefault="00904E02" w:rsidP="0002714E">
            <w:r w:rsidRPr="00F00EC0">
              <w:t>11</w:t>
            </w:r>
          </w:p>
        </w:tc>
        <w:tc>
          <w:tcPr>
            <w:tcW w:w="147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CB4119C" w14:textId="77777777" w:rsidR="00904E02" w:rsidRPr="00F00EC0" w:rsidRDefault="00904E02" w:rsidP="0002714E">
            <w:r w:rsidRPr="00F00EC0">
              <w:t>3</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3149598" w14:textId="77777777" w:rsidR="00904E02" w:rsidRPr="00F00EC0" w:rsidRDefault="00904E02" w:rsidP="0002714E">
            <w:r w:rsidRPr="00F00EC0">
              <w:t>3</w:t>
            </w:r>
          </w:p>
        </w:tc>
      </w:tr>
    </w:tbl>
    <w:p w14:paraId="2630AC3B" w14:textId="77777777" w:rsidR="00904E02" w:rsidRPr="00D37AF4" w:rsidRDefault="00904E02" w:rsidP="00904E02">
      <w:pPr>
        <w:jc w:val="center"/>
        <w:rPr>
          <w:b/>
        </w:rPr>
      </w:pPr>
      <w:r>
        <w:rPr>
          <w:b/>
        </w:rPr>
        <w:t>Table 2</w:t>
      </w:r>
      <w:r w:rsidRPr="00D37AF4">
        <w:rPr>
          <w:b/>
        </w:rPr>
        <w:t xml:space="preserve"> Statistics of the strongest clusters chosen from CDL-A model in simulations</w:t>
      </w:r>
    </w:p>
    <w:p w14:paraId="344C19A4" w14:textId="77777777" w:rsidR="00904E02" w:rsidRDefault="00904E02" w:rsidP="00904E02"/>
    <w:p w14:paraId="58BE6060" w14:textId="77777777" w:rsidR="00904E02" w:rsidRDefault="00904E02" w:rsidP="00904E02"/>
    <w:tbl>
      <w:tblPr>
        <w:tblW w:w="8836" w:type="dxa"/>
        <w:jc w:val="center"/>
        <w:tblCellMar>
          <w:left w:w="0" w:type="dxa"/>
          <w:right w:w="0" w:type="dxa"/>
        </w:tblCellMar>
        <w:tblLook w:val="04A0" w:firstRow="1" w:lastRow="0" w:firstColumn="1" w:lastColumn="0" w:noHBand="0" w:noVBand="1"/>
      </w:tblPr>
      <w:tblGrid>
        <w:gridCol w:w="1767"/>
        <w:gridCol w:w="1767"/>
        <w:gridCol w:w="1767"/>
        <w:gridCol w:w="1767"/>
        <w:gridCol w:w="1768"/>
      </w:tblGrid>
      <w:tr w:rsidR="00904E02" w:rsidRPr="00F00EC0" w14:paraId="33B624B4" w14:textId="77777777" w:rsidTr="0002714E">
        <w:trPr>
          <w:trHeight w:val="459"/>
          <w:jc w:val="center"/>
        </w:trPr>
        <w:tc>
          <w:tcPr>
            <w:tcW w:w="1767"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68089FC" w14:textId="77777777" w:rsidR="00904E02" w:rsidRPr="00F00EC0" w:rsidRDefault="00904E02" w:rsidP="0002714E">
            <w:r w:rsidRPr="00F00EC0">
              <w:rPr>
                <w:b/>
                <w:bCs/>
              </w:rPr>
              <w:t>Cluster</w:t>
            </w:r>
          </w:p>
          <w:p w14:paraId="6C3A677B" w14:textId="77777777" w:rsidR="00904E02" w:rsidRPr="00F00EC0" w:rsidRDefault="00904E02" w:rsidP="0002714E">
            <w:r w:rsidRPr="00F00EC0">
              <w:rPr>
                <w:b/>
                <w:bCs/>
              </w:rPr>
              <w:t>No.</w:t>
            </w:r>
          </w:p>
        </w:tc>
        <w:tc>
          <w:tcPr>
            <w:tcW w:w="1767"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7A0B8D8" w14:textId="77777777" w:rsidR="00904E02" w:rsidRPr="00F00EC0" w:rsidRDefault="00904E02" w:rsidP="0002714E">
            <w:r w:rsidRPr="00F00EC0">
              <w:rPr>
                <w:b/>
                <w:bCs/>
                <w:lang w:val="en-CA"/>
              </w:rPr>
              <w:t>Pickup probability</w:t>
            </w:r>
          </w:p>
        </w:tc>
        <w:tc>
          <w:tcPr>
            <w:tcW w:w="1767"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BE00453" w14:textId="77777777" w:rsidR="00904E02" w:rsidRPr="00F00EC0" w:rsidRDefault="00904E02" w:rsidP="0002714E">
            <w:r>
              <w:rPr>
                <w:b/>
                <w:bCs/>
                <w:lang w:val="en-CA"/>
              </w:rPr>
              <w:t xml:space="preserve">Beam coherence </w:t>
            </w:r>
            <w:r w:rsidRPr="00F00EC0">
              <w:rPr>
                <w:b/>
                <w:bCs/>
                <w:lang w:val="en-CA"/>
              </w:rPr>
              <w:t>time (</w:t>
            </w:r>
            <w:proofErr w:type="spellStart"/>
            <w:r w:rsidRPr="00F00EC0">
              <w:rPr>
                <w:b/>
                <w:bCs/>
                <w:lang w:val="en-CA"/>
              </w:rPr>
              <w:t>ms</w:t>
            </w:r>
            <w:proofErr w:type="spellEnd"/>
            <w:r w:rsidRPr="00F00EC0">
              <w:rPr>
                <w:b/>
                <w:bCs/>
                <w:lang w:val="en-CA"/>
              </w:rPr>
              <w:t>)</w:t>
            </w:r>
          </w:p>
        </w:tc>
        <w:tc>
          <w:tcPr>
            <w:tcW w:w="1767"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C128D11" w14:textId="77777777" w:rsidR="00904E02" w:rsidRPr="00F00EC0" w:rsidRDefault="00904E02" w:rsidP="0002714E">
            <w:r w:rsidRPr="00F00EC0">
              <w:rPr>
                <w:b/>
                <w:bCs/>
                <w:lang w:val="en-CA"/>
              </w:rPr>
              <w:t>Gain gap after 20ms (dB)</w:t>
            </w:r>
          </w:p>
        </w:tc>
        <w:tc>
          <w:tcPr>
            <w:tcW w:w="1768"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EBA7F65" w14:textId="77777777" w:rsidR="00904E02" w:rsidRPr="00F00EC0" w:rsidRDefault="00904E02" w:rsidP="0002714E">
            <w:r w:rsidRPr="00F00EC0">
              <w:rPr>
                <w:b/>
                <w:bCs/>
                <w:lang w:val="en-CA"/>
              </w:rPr>
              <w:t xml:space="preserve">Gain gap after 40 </w:t>
            </w:r>
            <w:proofErr w:type="spellStart"/>
            <w:r w:rsidRPr="00F00EC0">
              <w:rPr>
                <w:b/>
                <w:bCs/>
                <w:lang w:val="en-CA"/>
              </w:rPr>
              <w:t>ms</w:t>
            </w:r>
            <w:proofErr w:type="spellEnd"/>
            <w:r w:rsidRPr="00F00EC0">
              <w:rPr>
                <w:b/>
                <w:bCs/>
                <w:lang w:val="en-CA"/>
              </w:rPr>
              <w:t xml:space="preserve"> (dB)</w:t>
            </w:r>
          </w:p>
        </w:tc>
      </w:tr>
      <w:tr w:rsidR="00904E02" w:rsidRPr="00F00EC0" w14:paraId="27130797" w14:textId="77777777" w:rsidTr="0002714E">
        <w:trPr>
          <w:trHeight w:val="401"/>
          <w:jc w:val="center"/>
        </w:trPr>
        <w:tc>
          <w:tcPr>
            <w:tcW w:w="1767"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6DAACD27" w14:textId="77777777" w:rsidR="00904E02" w:rsidRPr="00F00EC0" w:rsidRDefault="00904E02" w:rsidP="0002714E">
            <w:r w:rsidRPr="00F00EC0">
              <w:rPr>
                <w:b/>
                <w:bCs/>
                <w:lang w:val="en-CA"/>
              </w:rPr>
              <w:t>1</w:t>
            </w:r>
          </w:p>
        </w:tc>
        <w:tc>
          <w:tcPr>
            <w:tcW w:w="1767"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C8D411C" w14:textId="77777777" w:rsidR="00904E02" w:rsidRPr="00F00EC0" w:rsidRDefault="00904E02" w:rsidP="0002714E">
            <w:r w:rsidRPr="00F00EC0">
              <w:rPr>
                <w:lang w:val="en-CA"/>
              </w:rPr>
              <w:t>0.816</w:t>
            </w:r>
          </w:p>
        </w:tc>
        <w:tc>
          <w:tcPr>
            <w:tcW w:w="1767"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207B765" w14:textId="77777777" w:rsidR="00904E02" w:rsidRPr="00F00EC0" w:rsidRDefault="00904E02" w:rsidP="0002714E">
            <w:r w:rsidRPr="00F00EC0">
              <w:rPr>
                <w:lang w:val="en-CA"/>
              </w:rPr>
              <w:t>459.6</w:t>
            </w:r>
          </w:p>
        </w:tc>
        <w:tc>
          <w:tcPr>
            <w:tcW w:w="1767"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D1390EE" w14:textId="77777777" w:rsidR="00904E02" w:rsidRPr="00F00EC0" w:rsidRDefault="00904E02" w:rsidP="0002714E">
            <w:r w:rsidRPr="00F00EC0">
              <w:rPr>
                <w:lang w:val="en-CA"/>
              </w:rPr>
              <w:t>-0.03</w:t>
            </w:r>
          </w:p>
        </w:tc>
        <w:tc>
          <w:tcPr>
            <w:tcW w:w="1768"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2ABE23C" w14:textId="77777777" w:rsidR="00904E02" w:rsidRPr="00F00EC0" w:rsidRDefault="00904E02" w:rsidP="0002714E">
            <w:r w:rsidRPr="00F00EC0">
              <w:rPr>
                <w:lang w:val="en-CA"/>
              </w:rPr>
              <w:t>-0.06</w:t>
            </w:r>
          </w:p>
        </w:tc>
      </w:tr>
      <w:tr w:rsidR="00904E02" w:rsidRPr="00F00EC0" w14:paraId="2D6FFE6C" w14:textId="77777777" w:rsidTr="0002714E">
        <w:trPr>
          <w:trHeight w:val="401"/>
          <w:jc w:val="center"/>
        </w:trPr>
        <w:tc>
          <w:tcPr>
            <w:tcW w:w="1767"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201705FF" w14:textId="77777777" w:rsidR="00904E02" w:rsidRPr="00F00EC0" w:rsidRDefault="00904E02" w:rsidP="0002714E">
            <w:r w:rsidRPr="00F00EC0">
              <w:rPr>
                <w:b/>
                <w:bCs/>
              </w:rPr>
              <w:t>2</w:t>
            </w:r>
          </w:p>
        </w:tc>
        <w:tc>
          <w:tcPr>
            <w:tcW w:w="1767"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E4DCED2" w14:textId="77777777" w:rsidR="00904E02" w:rsidRPr="00F00EC0" w:rsidRDefault="00904E02" w:rsidP="0002714E">
            <w:r w:rsidRPr="00F00EC0">
              <w:t>0.184</w:t>
            </w:r>
          </w:p>
        </w:tc>
        <w:tc>
          <w:tcPr>
            <w:tcW w:w="1767"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A041731" w14:textId="77777777" w:rsidR="00904E02" w:rsidRPr="00F00EC0" w:rsidRDefault="00904E02" w:rsidP="0002714E">
            <w:r w:rsidRPr="00F00EC0">
              <w:t>137.6</w:t>
            </w:r>
          </w:p>
        </w:tc>
        <w:tc>
          <w:tcPr>
            <w:tcW w:w="1767"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9FAA8E4" w14:textId="77777777" w:rsidR="00904E02" w:rsidRPr="00F00EC0" w:rsidRDefault="00904E02" w:rsidP="0002714E">
            <w:r w:rsidRPr="00F00EC0">
              <w:t>0.05</w:t>
            </w:r>
          </w:p>
        </w:tc>
        <w:tc>
          <w:tcPr>
            <w:tcW w:w="176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02DF07E" w14:textId="77777777" w:rsidR="00904E02" w:rsidRPr="00F00EC0" w:rsidRDefault="00904E02" w:rsidP="0002714E">
            <w:r w:rsidRPr="00F00EC0">
              <w:t>0.07</w:t>
            </w:r>
          </w:p>
        </w:tc>
      </w:tr>
      <w:tr w:rsidR="00904E02" w:rsidRPr="00F00EC0" w14:paraId="4DE68729" w14:textId="77777777" w:rsidTr="0002714E">
        <w:trPr>
          <w:trHeight w:val="401"/>
          <w:jc w:val="center"/>
        </w:trPr>
        <w:tc>
          <w:tcPr>
            <w:tcW w:w="1767"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3C803766" w14:textId="77777777" w:rsidR="00904E02" w:rsidRPr="00F00EC0" w:rsidRDefault="00904E02" w:rsidP="0002714E">
            <w:r w:rsidRPr="00F00EC0">
              <w:rPr>
                <w:b/>
                <w:bCs/>
              </w:rPr>
              <w:t>Overall</w:t>
            </w:r>
          </w:p>
        </w:tc>
        <w:tc>
          <w:tcPr>
            <w:tcW w:w="1767"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DDA0672" w14:textId="77777777" w:rsidR="00904E02" w:rsidRPr="00F00EC0" w:rsidRDefault="00904E02" w:rsidP="0002714E">
            <w:r w:rsidRPr="00F00EC0">
              <w:t>1</w:t>
            </w:r>
          </w:p>
        </w:tc>
        <w:tc>
          <w:tcPr>
            <w:tcW w:w="1767"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035F457" w14:textId="77777777" w:rsidR="00904E02" w:rsidRPr="00F00EC0" w:rsidRDefault="00904E02" w:rsidP="0002714E">
            <w:r w:rsidRPr="00F00EC0">
              <w:t>372.4</w:t>
            </w:r>
          </w:p>
        </w:tc>
        <w:tc>
          <w:tcPr>
            <w:tcW w:w="1767"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0EB9EE6" w14:textId="77777777" w:rsidR="00904E02" w:rsidRPr="00F00EC0" w:rsidRDefault="00904E02" w:rsidP="0002714E">
            <w:r w:rsidRPr="00F00EC0">
              <w:t>-0.02</w:t>
            </w:r>
          </w:p>
        </w:tc>
        <w:tc>
          <w:tcPr>
            <w:tcW w:w="1768"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A3BA99C" w14:textId="77777777" w:rsidR="00904E02" w:rsidRPr="00F00EC0" w:rsidRDefault="00904E02" w:rsidP="0002714E">
            <w:r w:rsidRPr="00F00EC0">
              <w:t>-0.05</w:t>
            </w:r>
          </w:p>
        </w:tc>
      </w:tr>
    </w:tbl>
    <w:p w14:paraId="1FDC004B" w14:textId="77777777" w:rsidR="00904E02" w:rsidRPr="00D37AF4" w:rsidRDefault="00904E02" w:rsidP="00904E02">
      <w:pPr>
        <w:jc w:val="center"/>
        <w:rPr>
          <w:b/>
        </w:rPr>
      </w:pPr>
      <w:r>
        <w:rPr>
          <w:b/>
        </w:rPr>
        <w:t>Table 3</w:t>
      </w:r>
      <w:r w:rsidRPr="00D37AF4">
        <w:rPr>
          <w:b/>
        </w:rPr>
        <w:t xml:space="preserve"> Simulation results for CDL-A model</w:t>
      </w:r>
    </w:p>
    <w:p w14:paraId="56041343" w14:textId="77777777" w:rsidR="00904E02" w:rsidRDefault="00904E02" w:rsidP="00904E02"/>
    <w:p w14:paraId="7563DF42" w14:textId="77777777" w:rsidR="00904E02" w:rsidRDefault="00904E02" w:rsidP="00904E02"/>
    <w:p w14:paraId="1378D2BA" w14:textId="77777777" w:rsidR="00904E02" w:rsidRDefault="00904E02" w:rsidP="00904E02"/>
    <w:p w14:paraId="1D38E4D7" w14:textId="77777777" w:rsidR="00904E02" w:rsidRDefault="00904E02" w:rsidP="00904E02"/>
    <w:p w14:paraId="2AAFD995" w14:textId="77777777" w:rsidR="00904E02" w:rsidRDefault="00904E02" w:rsidP="00904E02"/>
    <w:tbl>
      <w:tblPr>
        <w:tblW w:w="8841" w:type="dxa"/>
        <w:jc w:val="center"/>
        <w:tblCellMar>
          <w:left w:w="0" w:type="dxa"/>
          <w:right w:w="0" w:type="dxa"/>
        </w:tblCellMar>
        <w:tblLook w:val="04A0" w:firstRow="1" w:lastRow="0" w:firstColumn="1" w:lastColumn="0" w:noHBand="0" w:noVBand="1"/>
      </w:tblPr>
      <w:tblGrid>
        <w:gridCol w:w="1473"/>
        <w:gridCol w:w="1474"/>
        <w:gridCol w:w="1473"/>
        <w:gridCol w:w="1474"/>
        <w:gridCol w:w="1473"/>
        <w:gridCol w:w="1474"/>
      </w:tblGrid>
      <w:tr w:rsidR="00904E02" w:rsidRPr="00F00EC0" w14:paraId="7F859425" w14:textId="77777777" w:rsidTr="0002714E">
        <w:trPr>
          <w:trHeight w:val="467"/>
          <w:jc w:val="center"/>
        </w:trPr>
        <w:tc>
          <w:tcPr>
            <w:tcW w:w="147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373AFBED" w14:textId="77777777" w:rsidR="00904E02" w:rsidRPr="00F00EC0" w:rsidRDefault="00904E02" w:rsidP="0002714E">
            <w:r w:rsidRPr="00F00EC0">
              <w:rPr>
                <w:b/>
                <w:bCs/>
                <w:lang w:val="en-CA"/>
              </w:rPr>
              <w:t>Parameter</w:t>
            </w:r>
          </w:p>
        </w:tc>
        <w:tc>
          <w:tcPr>
            <w:tcW w:w="147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CDF81EB" w14:textId="77777777" w:rsidR="00904E02" w:rsidRPr="00F00EC0" w:rsidRDefault="00904E02" w:rsidP="0002714E">
            <w:r w:rsidRPr="00F00EC0">
              <w:rPr>
                <w:b/>
                <w:bCs/>
                <w:lang w:val="en-CA"/>
              </w:rPr>
              <w:t>Power</w:t>
            </w:r>
            <w:r>
              <w:rPr>
                <w:b/>
                <w:bCs/>
                <w:lang w:val="en-CA"/>
              </w:rPr>
              <w:t xml:space="preserve"> (dB)</w:t>
            </w:r>
          </w:p>
        </w:tc>
        <w:tc>
          <w:tcPr>
            <w:tcW w:w="147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58817DF" w14:textId="77777777" w:rsidR="00904E02" w:rsidRPr="00F00EC0" w:rsidRDefault="00904E02" w:rsidP="0002714E">
            <w:proofErr w:type="spellStart"/>
            <w:r w:rsidRPr="00F00EC0">
              <w:rPr>
                <w:b/>
                <w:bCs/>
                <w:lang w:val="en-CA"/>
              </w:rPr>
              <w:t>AoD</w:t>
            </w:r>
            <w:proofErr w:type="spellEnd"/>
            <w:r>
              <w:rPr>
                <w:b/>
                <w:bCs/>
                <w:lang w:val="en-CA"/>
              </w:rPr>
              <w:t xml:space="preserve"> (deg.)</w:t>
            </w:r>
          </w:p>
        </w:tc>
        <w:tc>
          <w:tcPr>
            <w:tcW w:w="147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1089775" w14:textId="77777777" w:rsidR="00904E02" w:rsidRPr="00F00EC0" w:rsidRDefault="00904E02" w:rsidP="0002714E">
            <w:proofErr w:type="spellStart"/>
            <w:r w:rsidRPr="00F00EC0">
              <w:rPr>
                <w:b/>
                <w:bCs/>
                <w:lang w:val="en-CA"/>
              </w:rPr>
              <w:t>AoA</w:t>
            </w:r>
            <w:proofErr w:type="spellEnd"/>
            <w:r>
              <w:rPr>
                <w:b/>
                <w:bCs/>
                <w:lang w:val="en-CA"/>
              </w:rPr>
              <w:t xml:space="preserve"> (deg.)</w:t>
            </w:r>
          </w:p>
        </w:tc>
        <w:tc>
          <w:tcPr>
            <w:tcW w:w="147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1A74E5B" w14:textId="77777777" w:rsidR="00904E02" w:rsidRPr="00F00EC0" w:rsidRDefault="00904E02" w:rsidP="0002714E">
            <w:proofErr w:type="spellStart"/>
            <w:r w:rsidRPr="00F00EC0">
              <w:rPr>
                <w:b/>
                <w:bCs/>
                <w:lang w:val="en-CA"/>
              </w:rPr>
              <w:t>ZoD</w:t>
            </w:r>
            <w:proofErr w:type="spellEnd"/>
            <w:r>
              <w:rPr>
                <w:b/>
                <w:bCs/>
                <w:lang w:val="en-CA"/>
              </w:rPr>
              <w:t xml:space="preserve"> (deg.)</w:t>
            </w:r>
          </w:p>
        </w:tc>
        <w:tc>
          <w:tcPr>
            <w:tcW w:w="147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A75AD49" w14:textId="77777777" w:rsidR="00904E02" w:rsidRPr="00F00EC0" w:rsidRDefault="00904E02" w:rsidP="0002714E">
            <w:proofErr w:type="spellStart"/>
            <w:r w:rsidRPr="00F00EC0">
              <w:rPr>
                <w:b/>
                <w:bCs/>
                <w:lang w:val="en-CA"/>
              </w:rPr>
              <w:t>ZoA</w:t>
            </w:r>
            <w:proofErr w:type="spellEnd"/>
            <w:r>
              <w:rPr>
                <w:b/>
                <w:bCs/>
                <w:lang w:val="en-CA"/>
              </w:rPr>
              <w:t xml:space="preserve"> (deg.)</w:t>
            </w:r>
          </w:p>
        </w:tc>
      </w:tr>
      <w:tr w:rsidR="00904E02" w:rsidRPr="00F00EC0" w14:paraId="3A481B78" w14:textId="77777777" w:rsidTr="0002714E">
        <w:trPr>
          <w:trHeight w:val="407"/>
          <w:jc w:val="center"/>
        </w:trPr>
        <w:tc>
          <w:tcPr>
            <w:tcW w:w="1473"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42914C59" w14:textId="77777777" w:rsidR="00904E02" w:rsidRPr="00F00EC0" w:rsidRDefault="00904E02" w:rsidP="0002714E">
            <w:r w:rsidRPr="00F00EC0">
              <w:rPr>
                <w:b/>
                <w:bCs/>
                <w:lang w:val="en-CA"/>
              </w:rPr>
              <w:t>Cluster 1</w:t>
            </w:r>
          </w:p>
        </w:tc>
        <w:tc>
          <w:tcPr>
            <w:tcW w:w="147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B2AC461" w14:textId="77777777" w:rsidR="00904E02" w:rsidRPr="00F00EC0" w:rsidRDefault="00904E02" w:rsidP="0002714E">
            <w:r>
              <w:rPr>
                <w:lang w:val="en-CA"/>
              </w:rPr>
              <w:t xml:space="preserve">0 </w:t>
            </w:r>
          </w:p>
        </w:tc>
        <w:tc>
          <w:tcPr>
            <w:tcW w:w="147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2BC931C" w14:textId="77777777" w:rsidR="00904E02" w:rsidRPr="00F00EC0" w:rsidRDefault="00904E02" w:rsidP="0002714E">
            <w:r w:rsidRPr="00F00EC0">
              <w:rPr>
                <w:lang w:val="en-CA"/>
              </w:rPr>
              <w:t xml:space="preserve">9.3 </w:t>
            </w:r>
          </w:p>
        </w:tc>
        <w:tc>
          <w:tcPr>
            <w:tcW w:w="147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76452CA" w14:textId="77777777" w:rsidR="00904E02" w:rsidRPr="00F00EC0" w:rsidRDefault="00904E02" w:rsidP="0002714E">
            <w:r w:rsidRPr="00F00EC0">
              <w:t xml:space="preserve">-173.7 </w:t>
            </w:r>
          </w:p>
        </w:tc>
        <w:tc>
          <w:tcPr>
            <w:tcW w:w="147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EC90360" w14:textId="77777777" w:rsidR="00904E02" w:rsidRPr="00F00EC0" w:rsidRDefault="00904E02" w:rsidP="0002714E">
            <w:r w:rsidRPr="00F00EC0">
              <w:rPr>
                <w:lang w:val="en-CA"/>
              </w:rPr>
              <w:t>105.5</w:t>
            </w:r>
          </w:p>
        </w:tc>
        <w:tc>
          <w:tcPr>
            <w:tcW w:w="147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093343E" w14:textId="77777777" w:rsidR="00904E02" w:rsidRPr="00F00EC0" w:rsidRDefault="00904E02" w:rsidP="0002714E">
            <w:r w:rsidRPr="00F00EC0">
              <w:rPr>
                <w:lang w:val="en-CA"/>
              </w:rPr>
              <w:t>78.9</w:t>
            </w:r>
          </w:p>
        </w:tc>
      </w:tr>
      <w:tr w:rsidR="00904E02" w:rsidRPr="00F00EC0" w14:paraId="348ACF6D" w14:textId="77777777" w:rsidTr="0002714E">
        <w:trPr>
          <w:trHeight w:val="407"/>
          <w:jc w:val="center"/>
        </w:trPr>
        <w:tc>
          <w:tcPr>
            <w:tcW w:w="147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7B52A87A" w14:textId="77777777" w:rsidR="00904E02" w:rsidRPr="00F00EC0" w:rsidRDefault="00904E02" w:rsidP="0002714E">
            <w:r w:rsidRPr="00F00EC0">
              <w:rPr>
                <w:b/>
                <w:bCs/>
              </w:rPr>
              <w:t>Cluster 2</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D164104" w14:textId="77777777" w:rsidR="00904E02" w:rsidRPr="00F00EC0" w:rsidRDefault="00904E02" w:rsidP="0002714E">
            <w:r w:rsidRPr="00F00EC0">
              <w:t>-1.2</w:t>
            </w:r>
          </w:p>
        </w:tc>
        <w:tc>
          <w:tcPr>
            <w:tcW w:w="147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9C8F11F" w14:textId="77777777" w:rsidR="00904E02" w:rsidRPr="00F00EC0" w:rsidRDefault="00904E02" w:rsidP="0002714E">
            <w:r w:rsidRPr="00F00EC0">
              <w:t>-11.4</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CD714B8" w14:textId="77777777" w:rsidR="00904E02" w:rsidRPr="00F00EC0" w:rsidRDefault="00904E02" w:rsidP="0002714E">
            <w:r w:rsidRPr="00F00EC0">
              <w:t>155.1</w:t>
            </w:r>
          </w:p>
        </w:tc>
        <w:tc>
          <w:tcPr>
            <w:tcW w:w="147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242A43F" w14:textId="77777777" w:rsidR="00904E02" w:rsidRPr="00F00EC0" w:rsidRDefault="00904E02" w:rsidP="0002714E">
            <w:r w:rsidRPr="00F00EC0">
              <w:t>103.2</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1A3D0B6" w14:textId="77777777" w:rsidR="00904E02" w:rsidRPr="00F00EC0" w:rsidRDefault="00904E02" w:rsidP="0002714E">
            <w:r w:rsidRPr="00F00EC0">
              <w:t>67.5</w:t>
            </w:r>
          </w:p>
        </w:tc>
      </w:tr>
      <w:tr w:rsidR="00904E02" w:rsidRPr="00F00EC0" w14:paraId="5135FBA3" w14:textId="77777777" w:rsidTr="0002714E">
        <w:trPr>
          <w:trHeight w:val="407"/>
          <w:jc w:val="center"/>
        </w:trPr>
        <w:tc>
          <w:tcPr>
            <w:tcW w:w="147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4C44656F" w14:textId="77777777" w:rsidR="00904E02" w:rsidRPr="00F00EC0" w:rsidRDefault="00904E02" w:rsidP="0002714E">
            <w:r w:rsidRPr="00F00EC0">
              <w:rPr>
                <w:b/>
                <w:bCs/>
              </w:rPr>
              <w:t>Cluster 3</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6F42F2F" w14:textId="77777777" w:rsidR="00904E02" w:rsidRPr="00F00EC0" w:rsidRDefault="00904E02" w:rsidP="0002714E">
            <w:r w:rsidRPr="00F00EC0">
              <w:t>-1.9</w:t>
            </w:r>
          </w:p>
        </w:tc>
        <w:tc>
          <w:tcPr>
            <w:tcW w:w="147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0C31271" w14:textId="77777777" w:rsidR="00904E02" w:rsidRPr="00F00EC0" w:rsidRDefault="00904E02" w:rsidP="0002714E">
            <w:r w:rsidRPr="00F00EC0">
              <w:t>30.6</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6A72FFA" w14:textId="77777777" w:rsidR="00904E02" w:rsidRPr="00F00EC0" w:rsidRDefault="00904E02" w:rsidP="0002714E">
            <w:r w:rsidRPr="00F00EC0">
              <w:t>-139.1</w:t>
            </w:r>
          </w:p>
        </w:tc>
        <w:tc>
          <w:tcPr>
            <w:tcW w:w="147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6E842C3" w14:textId="77777777" w:rsidR="00904E02" w:rsidRPr="00F00EC0" w:rsidRDefault="00904E02" w:rsidP="0002714E">
            <w:r w:rsidRPr="00F00EC0">
              <w:t>103</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75634D7" w14:textId="77777777" w:rsidR="00904E02" w:rsidRPr="00F00EC0" w:rsidRDefault="00904E02" w:rsidP="0002714E">
            <w:r w:rsidRPr="00F00EC0">
              <w:t>78</w:t>
            </w:r>
          </w:p>
        </w:tc>
      </w:tr>
      <w:tr w:rsidR="00904E02" w:rsidRPr="00F00EC0" w14:paraId="2DEA756B" w14:textId="77777777" w:rsidTr="0002714E">
        <w:trPr>
          <w:trHeight w:val="407"/>
          <w:jc w:val="center"/>
        </w:trPr>
        <w:tc>
          <w:tcPr>
            <w:tcW w:w="147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F038CC2" w14:textId="77777777" w:rsidR="00904E02" w:rsidRPr="00F00EC0" w:rsidRDefault="00904E02" w:rsidP="0002714E">
            <w:r w:rsidRPr="00F00EC0">
              <w:rPr>
                <w:b/>
                <w:bCs/>
              </w:rPr>
              <w:t>Cluster 4</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63BC192" w14:textId="77777777" w:rsidR="00904E02" w:rsidRPr="00F00EC0" w:rsidRDefault="00904E02" w:rsidP="0002714E">
            <w:r w:rsidRPr="00F00EC0">
              <w:t>-3</w:t>
            </w:r>
          </w:p>
        </w:tc>
        <w:tc>
          <w:tcPr>
            <w:tcW w:w="147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D7DE8BD" w14:textId="77777777" w:rsidR="00904E02" w:rsidRPr="00F00EC0" w:rsidRDefault="00904E02" w:rsidP="0002714E">
            <w:r w:rsidRPr="00F00EC0">
              <w:t>52.5</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2566751" w14:textId="77777777" w:rsidR="00904E02" w:rsidRPr="00F00EC0" w:rsidRDefault="00904E02" w:rsidP="0002714E">
            <w:r w:rsidRPr="00F00EC0">
              <w:t>132.1</w:t>
            </w:r>
          </w:p>
        </w:tc>
        <w:tc>
          <w:tcPr>
            <w:tcW w:w="147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7C63AEF" w14:textId="77777777" w:rsidR="00904E02" w:rsidRPr="00F00EC0" w:rsidRDefault="00904E02" w:rsidP="0002714E">
            <w:r w:rsidRPr="00F00EC0">
              <w:t>102.0</w:t>
            </w:r>
          </w:p>
        </w:tc>
        <w:tc>
          <w:tcPr>
            <w:tcW w:w="147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ACFB89F" w14:textId="77777777" w:rsidR="00904E02" w:rsidRPr="00F00EC0" w:rsidRDefault="00904E02" w:rsidP="0002714E">
            <w:r w:rsidRPr="00F00EC0">
              <w:t>66.3</w:t>
            </w:r>
          </w:p>
        </w:tc>
      </w:tr>
      <w:tr w:rsidR="00904E02" w:rsidRPr="00F00EC0" w14:paraId="22A039F3" w14:textId="77777777" w:rsidTr="0002714E">
        <w:trPr>
          <w:trHeight w:val="407"/>
          <w:jc w:val="center"/>
        </w:trPr>
        <w:tc>
          <w:tcPr>
            <w:tcW w:w="147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6A7528E" w14:textId="77777777" w:rsidR="00904E02" w:rsidRPr="00F00EC0" w:rsidRDefault="00904E02" w:rsidP="0002714E">
            <w:r w:rsidRPr="00F00EC0">
              <w:rPr>
                <w:b/>
                <w:bCs/>
              </w:rPr>
              <w:t>Angle spread</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C16CC68" w14:textId="77777777" w:rsidR="00904E02" w:rsidRPr="00F00EC0" w:rsidRDefault="00904E02" w:rsidP="0002714E">
            <w:r w:rsidRPr="00F00EC0">
              <w:t>-</w:t>
            </w:r>
          </w:p>
        </w:tc>
        <w:tc>
          <w:tcPr>
            <w:tcW w:w="147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1AC7BD1" w14:textId="77777777" w:rsidR="00904E02" w:rsidRPr="00F00EC0" w:rsidRDefault="00904E02" w:rsidP="0002714E">
            <w:r w:rsidRPr="00F00EC0">
              <w:t>10</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1169FB8" w14:textId="77777777" w:rsidR="00904E02" w:rsidRPr="00F00EC0" w:rsidRDefault="00904E02" w:rsidP="0002714E">
            <w:r w:rsidRPr="00F00EC0">
              <w:t>22</w:t>
            </w:r>
          </w:p>
        </w:tc>
        <w:tc>
          <w:tcPr>
            <w:tcW w:w="147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BFA48C9" w14:textId="77777777" w:rsidR="00904E02" w:rsidRPr="00F00EC0" w:rsidRDefault="00904E02" w:rsidP="0002714E">
            <w:r w:rsidRPr="00F00EC0">
              <w:t>3</w:t>
            </w:r>
          </w:p>
        </w:tc>
        <w:tc>
          <w:tcPr>
            <w:tcW w:w="147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BC729EC" w14:textId="77777777" w:rsidR="00904E02" w:rsidRPr="00F00EC0" w:rsidRDefault="00904E02" w:rsidP="0002714E">
            <w:r w:rsidRPr="00F00EC0">
              <w:t>7</w:t>
            </w:r>
          </w:p>
        </w:tc>
      </w:tr>
    </w:tbl>
    <w:p w14:paraId="77DBD273" w14:textId="77777777" w:rsidR="00904E02" w:rsidRPr="00D37AF4" w:rsidRDefault="00904E02" w:rsidP="00904E02">
      <w:pPr>
        <w:jc w:val="center"/>
        <w:rPr>
          <w:b/>
        </w:rPr>
      </w:pPr>
      <w:r>
        <w:rPr>
          <w:b/>
        </w:rPr>
        <w:t>Table 4</w:t>
      </w:r>
      <w:r w:rsidRPr="00D37AF4">
        <w:rPr>
          <w:b/>
        </w:rPr>
        <w:t xml:space="preserve"> Statistics of the strongest clusters chosen from CDL-B model in simulations</w:t>
      </w:r>
    </w:p>
    <w:p w14:paraId="4725884D" w14:textId="77777777" w:rsidR="00904E02" w:rsidRDefault="00904E02" w:rsidP="00904E02"/>
    <w:tbl>
      <w:tblPr>
        <w:tblW w:w="8807" w:type="dxa"/>
        <w:jc w:val="center"/>
        <w:tblCellMar>
          <w:left w:w="0" w:type="dxa"/>
          <w:right w:w="0" w:type="dxa"/>
        </w:tblCellMar>
        <w:tblLook w:val="04A0" w:firstRow="1" w:lastRow="0" w:firstColumn="1" w:lastColumn="0" w:noHBand="0" w:noVBand="1"/>
      </w:tblPr>
      <w:tblGrid>
        <w:gridCol w:w="1697"/>
        <w:gridCol w:w="1295"/>
        <w:gridCol w:w="2051"/>
        <w:gridCol w:w="1882"/>
        <w:gridCol w:w="1882"/>
      </w:tblGrid>
      <w:tr w:rsidR="00904E02" w:rsidRPr="00F00EC0" w14:paraId="01EC10ED" w14:textId="77777777" w:rsidTr="0002714E">
        <w:trPr>
          <w:trHeight w:val="512"/>
          <w:jc w:val="center"/>
        </w:trPr>
        <w:tc>
          <w:tcPr>
            <w:tcW w:w="1697"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5EADC00" w14:textId="77777777" w:rsidR="00904E02" w:rsidRPr="00F00EC0" w:rsidRDefault="00904E02" w:rsidP="0002714E">
            <w:r w:rsidRPr="00F00EC0">
              <w:rPr>
                <w:b/>
                <w:bCs/>
              </w:rPr>
              <w:t>Cluster</w:t>
            </w:r>
          </w:p>
          <w:p w14:paraId="1E06A04D" w14:textId="77777777" w:rsidR="00904E02" w:rsidRPr="00F00EC0" w:rsidRDefault="00904E02" w:rsidP="0002714E">
            <w:r w:rsidRPr="00F00EC0">
              <w:rPr>
                <w:b/>
                <w:bCs/>
              </w:rPr>
              <w:t>No.</w:t>
            </w:r>
          </w:p>
        </w:tc>
        <w:tc>
          <w:tcPr>
            <w:tcW w:w="1295"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7F407B91" w14:textId="77777777" w:rsidR="00904E02" w:rsidRPr="00F00EC0" w:rsidRDefault="00904E02" w:rsidP="0002714E">
            <w:r>
              <w:rPr>
                <w:b/>
                <w:bCs/>
                <w:lang w:val="en-CA"/>
              </w:rPr>
              <w:t>Pickup probability</w:t>
            </w:r>
          </w:p>
        </w:tc>
        <w:tc>
          <w:tcPr>
            <w:tcW w:w="2051"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7D16275" w14:textId="77777777" w:rsidR="00904E02" w:rsidRPr="00F00EC0" w:rsidRDefault="00904E02" w:rsidP="0002714E">
            <w:r>
              <w:rPr>
                <w:b/>
                <w:bCs/>
                <w:lang w:val="en-CA"/>
              </w:rPr>
              <w:t>Beam</w:t>
            </w:r>
            <w:r w:rsidRPr="00F00EC0">
              <w:rPr>
                <w:b/>
                <w:bCs/>
                <w:lang w:val="en-CA"/>
              </w:rPr>
              <w:t xml:space="preserve"> </w:t>
            </w:r>
            <w:r>
              <w:rPr>
                <w:b/>
                <w:bCs/>
                <w:lang w:val="en-CA"/>
              </w:rPr>
              <w:t>coherence time</w:t>
            </w:r>
            <w:r w:rsidRPr="00F00EC0">
              <w:rPr>
                <w:b/>
                <w:bCs/>
                <w:lang w:val="en-CA"/>
              </w:rPr>
              <w:t xml:space="preserve"> (</w:t>
            </w:r>
            <w:proofErr w:type="spellStart"/>
            <w:r w:rsidRPr="00F00EC0">
              <w:rPr>
                <w:b/>
                <w:bCs/>
                <w:lang w:val="en-CA"/>
              </w:rPr>
              <w:t>ms</w:t>
            </w:r>
            <w:proofErr w:type="spellEnd"/>
            <w:r w:rsidRPr="00F00EC0">
              <w:rPr>
                <w:b/>
                <w:bCs/>
                <w:lang w:val="en-CA"/>
              </w:rPr>
              <w:t>)</w:t>
            </w:r>
          </w:p>
        </w:tc>
        <w:tc>
          <w:tcPr>
            <w:tcW w:w="188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6BB1B36" w14:textId="77777777" w:rsidR="00904E02" w:rsidRPr="00F00EC0" w:rsidRDefault="00904E02" w:rsidP="0002714E">
            <w:r w:rsidRPr="00F00EC0">
              <w:rPr>
                <w:b/>
                <w:bCs/>
                <w:lang w:val="en-CA"/>
              </w:rPr>
              <w:t>Gain gap after 20ms (dB)</w:t>
            </w:r>
          </w:p>
        </w:tc>
        <w:tc>
          <w:tcPr>
            <w:tcW w:w="188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330FD85C" w14:textId="77777777" w:rsidR="00904E02" w:rsidRPr="00F00EC0" w:rsidRDefault="00904E02" w:rsidP="0002714E">
            <w:r w:rsidRPr="00F00EC0">
              <w:rPr>
                <w:b/>
                <w:bCs/>
                <w:lang w:val="en-CA"/>
              </w:rPr>
              <w:t xml:space="preserve">Gain gap after 40 </w:t>
            </w:r>
            <w:proofErr w:type="spellStart"/>
            <w:r w:rsidRPr="00F00EC0">
              <w:rPr>
                <w:b/>
                <w:bCs/>
                <w:lang w:val="en-CA"/>
              </w:rPr>
              <w:t>ms</w:t>
            </w:r>
            <w:proofErr w:type="spellEnd"/>
            <w:r w:rsidRPr="00F00EC0">
              <w:rPr>
                <w:b/>
                <w:bCs/>
                <w:lang w:val="en-CA"/>
              </w:rPr>
              <w:t xml:space="preserve"> (dB)</w:t>
            </w:r>
          </w:p>
        </w:tc>
      </w:tr>
      <w:tr w:rsidR="00904E02" w:rsidRPr="00F00EC0" w14:paraId="5B2BBACC" w14:textId="77777777" w:rsidTr="0002714E">
        <w:trPr>
          <w:trHeight w:val="446"/>
          <w:jc w:val="center"/>
        </w:trPr>
        <w:tc>
          <w:tcPr>
            <w:tcW w:w="1697"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5851FCDC" w14:textId="77777777" w:rsidR="00904E02" w:rsidRPr="00F00EC0" w:rsidRDefault="00904E02" w:rsidP="0002714E">
            <w:r w:rsidRPr="00F00EC0">
              <w:rPr>
                <w:b/>
                <w:bCs/>
                <w:lang w:val="en-CA"/>
              </w:rPr>
              <w:t>1</w:t>
            </w:r>
          </w:p>
        </w:tc>
        <w:tc>
          <w:tcPr>
            <w:tcW w:w="1295"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C5E5692" w14:textId="77777777" w:rsidR="00904E02" w:rsidRPr="00F00EC0" w:rsidRDefault="00904E02" w:rsidP="0002714E">
            <w:r w:rsidRPr="00F00EC0">
              <w:t>0.394</w:t>
            </w:r>
          </w:p>
        </w:tc>
        <w:tc>
          <w:tcPr>
            <w:tcW w:w="2051"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A2BF6EE" w14:textId="77777777" w:rsidR="00904E02" w:rsidRPr="00F00EC0" w:rsidRDefault="00904E02" w:rsidP="0002714E">
            <w:r w:rsidRPr="00F00EC0">
              <w:t>56.6</w:t>
            </w:r>
          </w:p>
        </w:tc>
        <w:tc>
          <w:tcPr>
            <w:tcW w:w="188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3ACE4C5" w14:textId="77777777" w:rsidR="00904E02" w:rsidRPr="00F00EC0" w:rsidRDefault="00904E02" w:rsidP="0002714E">
            <w:r w:rsidRPr="00F00EC0">
              <w:t>-0.18</w:t>
            </w:r>
          </w:p>
        </w:tc>
        <w:tc>
          <w:tcPr>
            <w:tcW w:w="188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AD15160" w14:textId="77777777" w:rsidR="00904E02" w:rsidRPr="00F00EC0" w:rsidRDefault="00904E02" w:rsidP="0002714E">
            <w:r w:rsidRPr="00F00EC0">
              <w:t>-0.81</w:t>
            </w:r>
          </w:p>
        </w:tc>
      </w:tr>
      <w:tr w:rsidR="00904E02" w:rsidRPr="00F00EC0" w14:paraId="2B896E56" w14:textId="77777777" w:rsidTr="0002714E">
        <w:trPr>
          <w:trHeight w:val="446"/>
          <w:jc w:val="center"/>
        </w:trPr>
        <w:tc>
          <w:tcPr>
            <w:tcW w:w="1697"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37AA05AB" w14:textId="77777777" w:rsidR="00904E02" w:rsidRPr="00F00EC0" w:rsidRDefault="00904E02" w:rsidP="0002714E">
            <w:r w:rsidRPr="00F00EC0">
              <w:rPr>
                <w:b/>
                <w:bCs/>
              </w:rPr>
              <w:t>2</w:t>
            </w:r>
          </w:p>
        </w:tc>
        <w:tc>
          <w:tcPr>
            <w:tcW w:w="1295"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0A837A2" w14:textId="77777777" w:rsidR="00904E02" w:rsidRPr="00F00EC0" w:rsidRDefault="00904E02" w:rsidP="0002714E">
            <w:r w:rsidRPr="00F00EC0">
              <w:t>0.268</w:t>
            </w:r>
          </w:p>
        </w:tc>
        <w:tc>
          <w:tcPr>
            <w:tcW w:w="205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06AF268" w14:textId="77777777" w:rsidR="00904E02" w:rsidRPr="00F00EC0" w:rsidRDefault="00904E02" w:rsidP="0002714E">
            <w:r w:rsidRPr="00F00EC0">
              <w:t>44.3</w:t>
            </w:r>
          </w:p>
        </w:tc>
        <w:tc>
          <w:tcPr>
            <w:tcW w:w="188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1E24E3B" w14:textId="77777777" w:rsidR="00904E02" w:rsidRPr="00F00EC0" w:rsidRDefault="00904E02" w:rsidP="0002714E">
            <w:r w:rsidRPr="00F00EC0">
              <w:t>-0.34</w:t>
            </w:r>
          </w:p>
        </w:tc>
        <w:tc>
          <w:tcPr>
            <w:tcW w:w="188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1E00E18" w14:textId="77777777" w:rsidR="00904E02" w:rsidRPr="00F00EC0" w:rsidRDefault="00904E02" w:rsidP="0002714E">
            <w:r w:rsidRPr="00F00EC0">
              <w:t>-1.58</w:t>
            </w:r>
          </w:p>
        </w:tc>
      </w:tr>
      <w:tr w:rsidR="00904E02" w:rsidRPr="00F00EC0" w14:paraId="27AEABEF" w14:textId="77777777" w:rsidTr="0002714E">
        <w:trPr>
          <w:trHeight w:val="446"/>
          <w:jc w:val="center"/>
        </w:trPr>
        <w:tc>
          <w:tcPr>
            <w:tcW w:w="1697"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525A94E2" w14:textId="77777777" w:rsidR="00904E02" w:rsidRPr="00F00EC0" w:rsidRDefault="00904E02" w:rsidP="0002714E">
            <w:r w:rsidRPr="00F00EC0">
              <w:rPr>
                <w:b/>
                <w:bCs/>
              </w:rPr>
              <w:t>3</w:t>
            </w:r>
          </w:p>
        </w:tc>
        <w:tc>
          <w:tcPr>
            <w:tcW w:w="1295"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80E926A" w14:textId="77777777" w:rsidR="00904E02" w:rsidRPr="00F00EC0" w:rsidRDefault="00904E02" w:rsidP="0002714E">
            <w:r w:rsidRPr="00F00EC0">
              <w:t>0.204</w:t>
            </w:r>
          </w:p>
        </w:tc>
        <w:tc>
          <w:tcPr>
            <w:tcW w:w="205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213F76C" w14:textId="77777777" w:rsidR="00904E02" w:rsidRPr="00F00EC0" w:rsidRDefault="00904E02" w:rsidP="0002714E">
            <w:r w:rsidRPr="00F00EC0">
              <w:t>42.1</w:t>
            </w:r>
          </w:p>
        </w:tc>
        <w:tc>
          <w:tcPr>
            <w:tcW w:w="188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3307E172" w14:textId="77777777" w:rsidR="00904E02" w:rsidRPr="00F00EC0" w:rsidRDefault="00904E02" w:rsidP="0002714E">
            <w:r w:rsidRPr="00F00EC0">
              <w:t>-0.27</w:t>
            </w:r>
          </w:p>
        </w:tc>
        <w:tc>
          <w:tcPr>
            <w:tcW w:w="188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060ABE1" w14:textId="77777777" w:rsidR="00904E02" w:rsidRPr="00F00EC0" w:rsidRDefault="00904E02" w:rsidP="0002714E">
            <w:r w:rsidRPr="00F00EC0">
              <w:t>-1.14</w:t>
            </w:r>
          </w:p>
        </w:tc>
      </w:tr>
      <w:tr w:rsidR="00904E02" w:rsidRPr="00F00EC0" w14:paraId="5C844D66" w14:textId="77777777" w:rsidTr="0002714E">
        <w:trPr>
          <w:trHeight w:val="446"/>
          <w:jc w:val="center"/>
        </w:trPr>
        <w:tc>
          <w:tcPr>
            <w:tcW w:w="1697"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7306B774" w14:textId="77777777" w:rsidR="00904E02" w:rsidRPr="00F00EC0" w:rsidRDefault="00904E02" w:rsidP="0002714E">
            <w:r w:rsidRPr="00F00EC0">
              <w:rPr>
                <w:b/>
                <w:bCs/>
              </w:rPr>
              <w:t>4</w:t>
            </w:r>
          </w:p>
        </w:tc>
        <w:tc>
          <w:tcPr>
            <w:tcW w:w="1295"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3B8CFDB" w14:textId="77777777" w:rsidR="00904E02" w:rsidRPr="00F00EC0" w:rsidRDefault="00904E02" w:rsidP="0002714E">
            <w:r w:rsidRPr="00F00EC0">
              <w:t>0.134</w:t>
            </w:r>
          </w:p>
        </w:tc>
        <w:tc>
          <w:tcPr>
            <w:tcW w:w="2051"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40AE1FF" w14:textId="77777777" w:rsidR="00904E02" w:rsidRPr="00F00EC0" w:rsidRDefault="00904E02" w:rsidP="0002714E">
            <w:r w:rsidRPr="00F00EC0">
              <w:t>32.1</w:t>
            </w:r>
          </w:p>
        </w:tc>
        <w:tc>
          <w:tcPr>
            <w:tcW w:w="188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08CBA84" w14:textId="77777777" w:rsidR="00904E02" w:rsidRPr="00F00EC0" w:rsidRDefault="00904E02" w:rsidP="0002714E">
            <w:r w:rsidRPr="00F00EC0">
              <w:t>-0.28</w:t>
            </w:r>
          </w:p>
        </w:tc>
        <w:tc>
          <w:tcPr>
            <w:tcW w:w="188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1DC53B6" w14:textId="77777777" w:rsidR="00904E02" w:rsidRPr="00F00EC0" w:rsidRDefault="00904E02" w:rsidP="0002714E">
            <w:r w:rsidRPr="00F00EC0">
              <w:t>-1.31</w:t>
            </w:r>
          </w:p>
        </w:tc>
      </w:tr>
      <w:tr w:rsidR="00904E02" w:rsidRPr="00F00EC0" w14:paraId="20A69375" w14:textId="77777777" w:rsidTr="0002714E">
        <w:trPr>
          <w:trHeight w:val="446"/>
          <w:jc w:val="center"/>
        </w:trPr>
        <w:tc>
          <w:tcPr>
            <w:tcW w:w="1697"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5A9A2B8D" w14:textId="77777777" w:rsidR="00904E02" w:rsidRPr="00F00EC0" w:rsidRDefault="00904E02" w:rsidP="0002714E">
            <w:r w:rsidRPr="00F00EC0">
              <w:rPr>
                <w:b/>
                <w:bCs/>
              </w:rPr>
              <w:t>Overall</w:t>
            </w:r>
          </w:p>
        </w:tc>
        <w:tc>
          <w:tcPr>
            <w:tcW w:w="1295"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785B6D5" w14:textId="77777777" w:rsidR="00904E02" w:rsidRPr="00F00EC0" w:rsidRDefault="00904E02" w:rsidP="0002714E">
            <w:r w:rsidRPr="00F00EC0">
              <w:t>1</w:t>
            </w:r>
          </w:p>
        </w:tc>
        <w:tc>
          <w:tcPr>
            <w:tcW w:w="2051"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FC3F7D4" w14:textId="77777777" w:rsidR="00904E02" w:rsidRPr="00F00EC0" w:rsidRDefault="00904E02" w:rsidP="0002714E">
            <w:r w:rsidRPr="00F00EC0">
              <w:t>46.8</w:t>
            </w:r>
          </w:p>
        </w:tc>
        <w:tc>
          <w:tcPr>
            <w:tcW w:w="188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C072973" w14:textId="77777777" w:rsidR="00904E02" w:rsidRPr="00F00EC0" w:rsidRDefault="00904E02" w:rsidP="0002714E">
            <w:r w:rsidRPr="00F00EC0">
              <w:t>-0.27</w:t>
            </w:r>
          </w:p>
        </w:tc>
        <w:tc>
          <w:tcPr>
            <w:tcW w:w="188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9CE0BC6" w14:textId="77777777" w:rsidR="00904E02" w:rsidRPr="00F00EC0" w:rsidRDefault="00904E02" w:rsidP="0002714E">
            <w:r w:rsidRPr="00F00EC0">
              <w:t>-1.07</w:t>
            </w:r>
          </w:p>
        </w:tc>
      </w:tr>
    </w:tbl>
    <w:p w14:paraId="3173B1E4" w14:textId="77777777" w:rsidR="00904E02" w:rsidRPr="00D37AF4" w:rsidRDefault="00904E02" w:rsidP="00904E02">
      <w:pPr>
        <w:jc w:val="center"/>
        <w:rPr>
          <w:b/>
        </w:rPr>
      </w:pPr>
      <w:r>
        <w:rPr>
          <w:b/>
        </w:rPr>
        <w:t>Table 5</w:t>
      </w:r>
      <w:r w:rsidRPr="00D37AF4">
        <w:rPr>
          <w:b/>
        </w:rPr>
        <w:t xml:space="preserve"> Simulation results for CDL-B model</w:t>
      </w:r>
    </w:p>
    <w:p w14:paraId="3E7C4F1F" w14:textId="77777777" w:rsidR="00904E02" w:rsidRDefault="00904E02" w:rsidP="00904E02"/>
    <w:p w14:paraId="41F42331" w14:textId="77777777" w:rsidR="00904E02" w:rsidRDefault="00904E02" w:rsidP="00904E02"/>
    <w:p w14:paraId="1A843571" w14:textId="77777777" w:rsidR="00904E02" w:rsidRDefault="00904E02" w:rsidP="00904E02"/>
    <w:p w14:paraId="5D02FF79" w14:textId="77777777" w:rsidR="00904E02" w:rsidRDefault="00904E02" w:rsidP="00904E02"/>
    <w:p w14:paraId="570FB37A" w14:textId="77777777" w:rsidR="00904E02" w:rsidRDefault="00904E02" w:rsidP="00904E02"/>
    <w:p w14:paraId="10652617" w14:textId="77777777" w:rsidR="00904E02" w:rsidRDefault="00904E02" w:rsidP="00904E02"/>
    <w:tbl>
      <w:tblPr>
        <w:tblW w:w="8974" w:type="dxa"/>
        <w:jc w:val="center"/>
        <w:tblCellMar>
          <w:left w:w="0" w:type="dxa"/>
          <w:right w:w="0" w:type="dxa"/>
        </w:tblCellMar>
        <w:tblLook w:val="04A0" w:firstRow="1" w:lastRow="0" w:firstColumn="1" w:lastColumn="0" w:noHBand="0" w:noVBand="1"/>
      </w:tblPr>
      <w:tblGrid>
        <w:gridCol w:w="1494"/>
        <w:gridCol w:w="1496"/>
        <w:gridCol w:w="1496"/>
        <w:gridCol w:w="1496"/>
        <w:gridCol w:w="1496"/>
        <w:gridCol w:w="1496"/>
      </w:tblGrid>
      <w:tr w:rsidR="00904E02" w:rsidRPr="00F00EC0" w14:paraId="7C3EE3D6" w14:textId="77777777" w:rsidTr="0002714E">
        <w:trPr>
          <w:trHeight w:val="405"/>
          <w:jc w:val="center"/>
        </w:trPr>
        <w:tc>
          <w:tcPr>
            <w:tcW w:w="149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DF6DADA" w14:textId="77777777" w:rsidR="00904E02" w:rsidRPr="00F00EC0" w:rsidRDefault="00904E02" w:rsidP="0002714E">
            <w:r w:rsidRPr="00F00EC0">
              <w:rPr>
                <w:b/>
                <w:bCs/>
                <w:lang w:val="en-CA"/>
              </w:rPr>
              <w:t>Parameter</w:t>
            </w:r>
          </w:p>
        </w:tc>
        <w:tc>
          <w:tcPr>
            <w:tcW w:w="1496"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236C50D" w14:textId="77777777" w:rsidR="00904E02" w:rsidRPr="00F00EC0" w:rsidRDefault="00904E02" w:rsidP="0002714E">
            <w:r w:rsidRPr="00F00EC0">
              <w:rPr>
                <w:b/>
                <w:bCs/>
                <w:lang w:val="en-CA"/>
              </w:rPr>
              <w:t>Power</w:t>
            </w:r>
            <w:r>
              <w:rPr>
                <w:b/>
                <w:bCs/>
                <w:lang w:val="en-CA"/>
              </w:rPr>
              <w:t xml:space="preserve"> (dB)</w:t>
            </w:r>
          </w:p>
        </w:tc>
        <w:tc>
          <w:tcPr>
            <w:tcW w:w="1496"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A322DC2" w14:textId="77777777" w:rsidR="00904E02" w:rsidRPr="00F00EC0" w:rsidRDefault="00904E02" w:rsidP="0002714E">
            <w:proofErr w:type="spellStart"/>
            <w:r w:rsidRPr="00F00EC0">
              <w:rPr>
                <w:b/>
                <w:bCs/>
                <w:lang w:val="en-CA"/>
              </w:rPr>
              <w:t>AoD</w:t>
            </w:r>
            <w:proofErr w:type="spellEnd"/>
            <w:r>
              <w:rPr>
                <w:b/>
                <w:bCs/>
                <w:lang w:val="en-CA"/>
              </w:rPr>
              <w:t xml:space="preserve"> (deg.)</w:t>
            </w:r>
          </w:p>
        </w:tc>
        <w:tc>
          <w:tcPr>
            <w:tcW w:w="1496"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212417E" w14:textId="77777777" w:rsidR="00904E02" w:rsidRPr="00F00EC0" w:rsidRDefault="00904E02" w:rsidP="0002714E">
            <w:proofErr w:type="spellStart"/>
            <w:r w:rsidRPr="00F00EC0">
              <w:rPr>
                <w:b/>
                <w:bCs/>
                <w:lang w:val="en-CA"/>
              </w:rPr>
              <w:t>AoA</w:t>
            </w:r>
            <w:proofErr w:type="spellEnd"/>
            <w:r>
              <w:rPr>
                <w:b/>
                <w:bCs/>
                <w:lang w:val="en-CA"/>
              </w:rPr>
              <w:t xml:space="preserve"> (deg.)</w:t>
            </w:r>
          </w:p>
        </w:tc>
        <w:tc>
          <w:tcPr>
            <w:tcW w:w="1496"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1676CB2" w14:textId="77777777" w:rsidR="00904E02" w:rsidRPr="00F00EC0" w:rsidRDefault="00904E02" w:rsidP="0002714E">
            <w:proofErr w:type="spellStart"/>
            <w:r w:rsidRPr="00F00EC0">
              <w:rPr>
                <w:b/>
                <w:bCs/>
                <w:lang w:val="en-CA"/>
              </w:rPr>
              <w:t>ZoD</w:t>
            </w:r>
            <w:proofErr w:type="spellEnd"/>
            <w:r>
              <w:rPr>
                <w:b/>
                <w:bCs/>
                <w:lang w:val="en-CA"/>
              </w:rPr>
              <w:t xml:space="preserve"> (deg.)</w:t>
            </w:r>
          </w:p>
        </w:tc>
        <w:tc>
          <w:tcPr>
            <w:tcW w:w="1496"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7C1AE0D" w14:textId="77777777" w:rsidR="00904E02" w:rsidRPr="00F00EC0" w:rsidRDefault="00904E02" w:rsidP="0002714E">
            <w:proofErr w:type="spellStart"/>
            <w:r w:rsidRPr="00F00EC0">
              <w:rPr>
                <w:b/>
                <w:bCs/>
                <w:lang w:val="en-CA"/>
              </w:rPr>
              <w:t>ZoA</w:t>
            </w:r>
            <w:proofErr w:type="spellEnd"/>
            <w:r>
              <w:rPr>
                <w:b/>
                <w:bCs/>
                <w:lang w:val="en-CA"/>
              </w:rPr>
              <w:t xml:space="preserve"> (deg.)</w:t>
            </w:r>
          </w:p>
        </w:tc>
      </w:tr>
      <w:tr w:rsidR="00904E02" w:rsidRPr="00F00EC0" w14:paraId="1DCAE0C0" w14:textId="77777777" w:rsidTr="0002714E">
        <w:trPr>
          <w:trHeight w:val="383"/>
          <w:jc w:val="center"/>
        </w:trPr>
        <w:tc>
          <w:tcPr>
            <w:tcW w:w="1494"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3B79503" w14:textId="77777777" w:rsidR="00904E02" w:rsidRPr="00F00EC0" w:rsidRDefault="00904E02" w:rsidP="0002714E">
            <w:r w:rsidRPr="00F00EC0">
              <w:rPr>
                <w:b/>
                <w:bCs/>
                <w:lang w:val="en-CA"/>
              </w:rPr>
              <w:t>Cluster 1</w:t>
            </w:r>
          </w:p>
        </w:tc>
        <w:tc>
          <w:tcPr>
            <w:tcW w:w="1496"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4DC48C5" w14:textId="77777777" w:rsidR="00904E02" w:rsidRPr="00F00EC0" w:rsidRDefault="00904E02" w:rsidP="0002714E">
            <w:r w:rsidRPr="00F00EC0">
              <w:rPr>
                <w:lang w:val="en-CA"/>
              </w:rPr>
              <w:t xml:space="preserve">0 </w:t>
            </w:r>
          </w:p>
        </w:tc>
        <w:tc>
          <w:tcPr>
            <w:tcW w:w="1496"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1E05548" w14:textId="77777777" w:rsidR="00904E02" w:rsidRPr="00F00EC0" w:rsidRDefault="00904E02" w:rsidP="0002714E">
            <w:r w:rsidRPr="00F00EC0">
              <w:rPr>
                <w:lang w:val="en-CA"/>
              </w:rPr>
              <w:t xml:space="preserve">0.3 </w:t>
            </w:r>
          </w:p>
        </w:tc>
        <w:tc>
          <w:tcPr>
            <w:tcW w:w="1496"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63468F8" w14:textId="77777777" w:rsidR="00904E02" w:rsidRPr="00F00EC0" w:rsidRDefault="00904E02" w:rsidP="0002714E">
            <w:r w:rsidRPr="00F00EC0">
              <w:t>170.4</w:t>
            </w:r>
          </w:p>
        </w:tc>
        <w:tc>
          <w:tcPr>
            <w:tcW w:w="1496"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3ABECAE" w14:textId="77777777" w:rsidR="00904E02" w:rsidRPr="00F00EC0" w:rsidRDefault="00904E02" w:rsidP="0002714E">
            <w:r w:rsidRPr="00F00EC0">
              <w:rPr>
                <w:lang w:val="en-CA"/>
              </w:rPr>
              <w:t>99.2</w:t>
            </w:r>
          </w:p>
        </w:tc>
        <w:tc>
          <w:tcPr>
            <w:tcW w:w="1496"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5A388FA" w14:textId="77777777" w:rsidR="00904E02" w:rsidRPr="00F00EC0" w:rsidRDefault="00904E02" w:rsidP="0002714E">
            <w:r w:rsidRPr="00F00EC0">
              <w:rPr>
                <w:lang w:val="en-CA"/>
              </w:rPr>
              <w:t>75.3</w:t>
            </w:r>
          </w:p>
        </w:tc>
      </w:tr>
      <w:tr w:rsidR="00904E02" w:rsidRPr="00F00EC0" w14:paraId="1745ACA5" w14:textId="77777777" w:rsidTr="0002714E">
        <w:trPr>
          <w:trHeight w:val="148"/>
          <w:jc w:val="center"/>
        </w:trPr>
        <w:tc>
          <w:tcPr>
            <w:tcW w:w="1494"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0B1CD808" w14:textId="77777777" w:rsidR="00904E02" w:rsidRPr="00F00EC0" w:rsidRDefault="00904E02" w:rsidP="0002714E">
            <w:r w:rsidRPr="00F00EC0">
              <w:rPr>
                <w:b/>
                <w:bCs/>
              </w:rPr>
              <w:t>Cluster 2</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C9859CF" w14:textId="77777777" w:rsidR="00904E02" w:rsidRPr="00F00EC0" w:rsidRDefault="00904E02" w:rsidP="0002714E">
            <w:r w:rsidRPr="00F00EC0">
              <w:t>-1.2</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BBA4F2A" w14:textId="77777777" w:rsidR="00904E02" w:rsidRPr="00F00EC0" w:rsidRDefault="00904E02" w:rsidP="0002714E">
            <w:r w:rsidRPr="00F00EC0">
              <w:t>-22.8</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57BC691" w14:textId="77777777" w:rsidR="00904E02" w:rsidRPr="00F00EC0" w:rsidRDefault="00904E02" w:rsidP="0002714E">
            <w:r w:rsidRPr="00F00EC0">
              <w:t>120</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87D6705" w14:textId="77777777" w:rsidR="00904E02" w:rsidRPr="00F00EC0" w:rsidRDefault="00904E02" w:rsidP="0002714E">
            <w:r w:rsidRPr="00F00EC0">
              <w:t>98.6</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DE5E317" w14:textId="77777777" w:rsidR="00904E02" w:rsidRPr="00F00EC0" w:rsidRDefault="00904E02" w:rsidP="0002714E">
            <w:r w:rsidRPr="00F00EC0">
              <w:t>72.1</w:t>
            </w:r>
          </w:p>
        </w:tc>
      </w:tr>
      <w:tr w:rsidR="00904E02" w:rsidRPr="00F00EC0" w14:paraId="23774CA8" w14:textId="77777777" w:rsidTr="0002714E">
        <w:trPr>
          <w:trHeight w:val="194"/>
          <w:jc w:val="center"/>
        </w:trPr>
        <w:tc>
          <w:tcPr>
            <w:tcW w:w="1494"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66FCEDC3" w14:textId="77777777" w:rsidR="00904E02" w:rsidRPr="00F00EC0" w:rsidRDefault="00904E02" w:rsidP="0002714E">
            <w:r w:rsidRPr="00F00EC0">
              <w:rPr>
                <w:b/>
                <w:bCs/>
              </w:rPr>
              <w:t>Cluster 3</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03A380C" w14:textId="77777777" w:rsidR="00904E02" w:rsidRPr="00F00EC0" w:rsidRDefault="00904E02" w:rsidP="0002714E">
            <w:r w:rsidRPr="00F00EC0">
              <w:t>-4.4</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484CE8C" w14:textId="77777777" w:rsidR="00904E02" w:rsidRPr="00F00EC0" w:rsidRDefault="00904E02" w:rsidP="0002714E">
            <w:r w:rsidRPr="00F00EC0">
              <w:t>-46.6</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5F48E74" w14:textId="77777777" w:rsidR="00904E02" w:rsidRPr="00F00EC0" w:rsidRDefault="00904E02" w:rsidP="0002714E">
            <w:r w:rsidRPr="00F00EC0">
              <w:t>-101</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209B774" w14:textId="77777777" w:rsidR="00904E02" w:rsidRPr="00F00EC0" w:rsidRDefault="00904E02" w:rsidP="0002714E">
            <w:r w:rsidRPr="00F00EC0">
              <w:t>97.2</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9CFC9A3" w14:textId="77777777" w:rsidR="00904E02" w:rsidRPr="00F00EC0" w:rsidRDefault="00904E02" w:rsidP="0002714E">
            <w:r w:rsidRPr="00F00EC0">
              <w:t>87.6</w:t>
            </w:r>
          </w:p>
        </w:tc>
      </w:tr>
      <w:tr w:rsidR="00904E02" w:rsidRPr="00F00EC0" w14:paraId="30AF23F1" w14:textId="77777777" w:rsidTr="0002714E">
        <w:trPr>
          <w:trHeight w:val="332"/>
          <w:jc w:val="center"/>
        </w:trPr>
        <w:tc>
          <w:tcPr>
            <w:tcW w:w="1494"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32C485B9" w14:textId="77777777" w:rsidR="00904E02" w:rsidRPr="00F00EC0" w:rsidRDefault="00904E02" w:rsidP="0002714E">
            <w:r w:rsidRPr="00F00EC0">
              <w:rPr>
                <w:b/>
                <w:bCs/>
              </w:rPr>
              <w:t>Cluster 4</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84AE8FE" w14:textId="77777777" w:rsidR="00904E02" w:rsidRPr="00F00EC0" w:rsidRDefault="00904E02" w:rsidP="0002714E">
            <w:r w:rsidRPr="00F00EC0">
              <w:t>-5.1</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CD9297F" w14:textId="77777777" w:rsidR="00904E02" w:rsidRPr="00F00EC0" w:rsidRDefault="00904E02" w:rsidP="0002714E">
            <w:r w:rsidRPr="00F00EC0">
              <w:t>-55.3</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219C315" w14:textId="77777777" w:rsidR="00904E02" w:rsidRPr="00F00EC0" w:rsidRDefault="00904E02" w:rsidP="0002714E">
            <w:r w:rsidRPr="00F00EC0">
              <w:t>68.1</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15DBD37" w14:textId="77777777" w:rsidR="00904E02" w:rsidRPr="00F00EC0" w:rsidRDefault="00904E02" w:rsidP="0002714E">
            <w:r w:rsidRPr="00F00EC0">
              <w:t>103.7</w:t>
            </w:r>
          </w:p>
        </w:tc>
        <w:tc>
          <w:tcPr>
            <w:tcW w:w="1496"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430D6DA" w14:textId="77777777" w:rsidR="00904E02" w:rsidRPr="00F00EC0" w:rsidRDefault="00904E02" w:rsidP="0002714E">
            <w:r w:rsidRPr="00F00EC0">
              <w:t>90.6</w:t>
            </w:r>
          </w:p>
        </w:tc>
      </w:tr>
      <w:tr w:rsidR="00904E02" w:rsidRPr="00F00EC0" w14:paraId="3517210F" w14:textId="77777777" w:rsidTr="0002714E">
        <w:trPr>
          <w:trHeight w:val="469"/>
          <w:jc w:val="center"/>
        </w:trPr>
        <w:tc>
          <w:tcPr>
            <w:tcW w:w="1494"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4A02979C" w14:textId="77777777" w:rsidR="00904E02" w:rsidRPr="00F00EC0" w:rsidRDefault="00904E02" w:rsidP="0002714E">
            <w:r>
              <w:rPr>
                <w:b/>
                <w:bCs/>
              </w:rPr>
              <w:t>Angle spread</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07F2B50" w14:textId="77777777" w:rsidR="00904E02" w:rsidRPr="00F00EC0" w:rsidRDefault="00904E02" w:rsidP="0002714E">
            <w:r w:rsidRPr="00F00EC0">
              <w:t>-</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9AD8EA2" w14:textId="77777777" w:rsidR="00904E02" w:rsidRPr="00F00EC0" w:rsidRDefault="00904E02" w:rsidP="0002714E">
            <w:r w:rsidRPr="00F00EC0">
              <w:t>2</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24585E9" w14:textId="77777777" w:rsidR="00904E02" w:rsidRPr="00F00EC0" w:rsidRDefault="00904E02" w:rsidP="0002714E">
            <w:r w:rsidRPr="00F00EC0">
              <w:t>15</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02F2A2B" w14:textId="77777777" w:rsidR="00904E02" w:rsidRPr="00F00EC0" w:rsidRDefault="00904E02" w:rsidP="0002714E">
            <w:r w:rsidRPr="00F00EC0">
              <w:t>3</w:t>
            </w:r>
          </w:p>
        </w:tc>
        <w:tc>
          <w:tcPr>
            <w:tcW w:w="1496"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C716406" w14:textId="77777777" w:rsidR="00904E02" w:rsidRPr="00F00EC0" w:rsidRDefault="00904E02" w:rsidP="0002714E">
            <w:r w:rsidRPr="00F00EC0">
              <w:t>7</w:t>
            </w:r>
          </w:p>
        </w:tc>
      </w:tr>
    </w:tbl>
    <w:p w14:paraId="535BFEFC" w14:textId="77777777" w:rsidR="00904E02" w:rsidRDefault="00904E02" w:rsidP="00904E02">
      <w:pPr>
        <w:jc w:val="center"/>
        <w:rPr>
          <w:b/>
        </w:rPr>
      </w:pPr>
      <w:r>
        <w:rPr>
          <w:b/>
        </w:rPr>
        <w:t>Table 6</w:t>
      </w:r>
      <w:r w:rsidRPr="00D37AF4">
        <w:rPr>
          <w:b/>
        </w:rPr>
        <w:t xml:space="preserve"> Statistics of the strongest clusters chosen from CDL-C model in simulations</w:t>
      </w:r>
    </w:p>
    <w:p w14:paraId="0B51EEC7" w14:textId="77777777" w:rsidR="00904E02" w:rsidRDefault="00904E02" w:rsidP="00904E02">
      <w:pPr>
        <w:jc w:val="center"/>
        <w:rPr>
          <w:b/>
        </w:rPr>
      </w:pPr>
    </w:p>
    <w:p w14:paraId="6A53C464" w14:textId="77777777" w:rsidR="00904E02" w:rsidRDefault="00904E02" w:rsidP="00904E02">
      <w:pPr>
        <w:jc w:val="center"/>
        <w:rPr>
          <w:b/>
        </w:rPr>
      </w:pPr>
    </w:p>
    <w:tbl>
      <w:tblPr>
        <w:tblW w:w="9016" w:type="dxa"/>
        <w:jc w:val="center"/>
        <w:tblCellMar>
          <w:left w:w="0" w:type="dxa"/>
          <w:right w:w="0" w:type="dxa"/>
        </w:tblCellMar>
        <w:tblLook w:val="04A0" w:firstRow="1" w:lastRow="0" w:firstColumn="1" w:lastColumn="0" w:noHBand="0" w:noVBand="1"/>
      </w:tblPr>
      <w:tblGrid>
        <w:gridCol w:w="1803"/>
        <w:gridCol w:w="1803"/>
        <w:gridCol w:w="1803"/>
        <w:gridCol w:w="1803"/>
        <w:gridCol w:w="1804"/>
      </w:tblGrid>
      <w:tr w:rsidR="00904E02" w:rsidRPr="00D37AF4" w14:paraId="077F27E8" w14:textId="77777777" w:rsidTr="0002714E">
        <w:trPr>
          <w:trHeight w:val="462"/>
          <w:jc w:val="center"/>
        </w:trPr>
        <w:tc>
          <w:tcPr>
            <w:tcW w:w="180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2AA20DD7" w14:textId="77777777" w:rsidR="00904E02" w:rsidRPr="00D37AF4" w:rsidRDefault="00904E02" w:rsidP="0002714E">
            <w:pPr>
              <w:jc w:val="center"/>
              <w:rPr>
                <w:b/>
              </w:rPr>
            </w:pPr>
            <w:r w:rsidRPr="00D37AF4">
              <w:rPr>
                <w:b/>
                <w:bCs/>
              </w:rPr>
              <w:t>Cluster</w:t>
            </w:r>
          </w:p>
          <w:p w14:paraId="25F9BEF5" w14:textId="77777777" w:rsidR="00904E02" w:rsidRPr="00D37AF4" w:rsidRDefault="00904E02" w:rsidP="0002714E">
            <w:pPr>
              <w:jc w:val="center"/>
              <w:rPr>
                <w:b/>
              </w:rPr>
            </w:pPr>
            <w:r w:rsidRPr="00D37AF4">
              <w:rPr>
                <w:b/>
                <w:bCs/>
              </w:rPr>
              <w:t>No.</w:t>
            </w:r>
          </w:p>
        </w:tc>
        <w:tc>
          <w:tcPr>
            <w:tcW w:w="180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791F8C46" w14:textId="77777777" w:rsidR="00904E02" w:rsidRPr="00D37AF4" w:rsidRDefault="00904E02" w:rsidP="0002714E">
            <w:pPr>
              <w:jc w:val="center"/>
              <w:rPr>
                <w:b/>
              </w:rPr>
            </w:pPr>
            <w:r>
              <w:rPr>
                <w:b/>
                <w:bCs/>
                <w:lang w:val="en-CA"/>
              </w:rPr>
              <w:t>Pickup probability</w:t>
            </w:r>
          </w:p>
        </w:tc>
        <w:tc>
          <w:tcPr>
            <w:tcW w:w="180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A556060" w14:textId="77777777" w:rsidR="00904E02" w:rsidRPr="00D37AF4" w:rsidRDefault="00904E02" w:rsidP="0002714E">
            <w:pPr>
              <w:jc w:val="center"/>
              <w:rPr>
                <w:b/>
              </w:rPr>
            </w:pPr>
            <w:r>
              <w:rPr>
                <w:b/>
                <w:bCs/>
                <w:lang w:val="en-CA"/>
              </w:rPr>
              <w:t>Beam coherence</w:t>
            </w:r>
            <w:r w:rsidRPr="00D37AF4">
              <w:rPr>
                <w:b/>
                <w:bCs/>
                <w:lang w:val="en-CA"/>
              </w:rPr>
              <w:t xml:space="preserve"> time (</w:t>
            </w:r>
            <w:proofErr w:type="spellStart"/>
            <w:r w:rsidRPr="00D37AF4">
              <w:rPr>
                <w:b/>
                <w:bCs/>
                <w:lang w:val="en-CA"/>
              </w:rPr>
              <w:t>ms</w:t>
            </w:r>
            <w:proofErr w:type="spellEnd"/>
            <w:r w:rsidRPr="00D37AF4">
              <w:rPr>
                <w:b/>
                <w:bCs/>
                <w:lang w:val="en-CA"/>
              </w:rPr>
              <w:t>)</w:t>
            </w:r>
          </w:p>
        </w:tc>
        <w:tc>
          <w:tcPr>
            <w:tcW w:w="1803"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85F21F5" w14:textId="77777777" w:rsidR="00904E02" w:rsidRPr="00D37AF4" w:rsidRDefault="00904E02" w:rsidP="0002714E">
            <w:pPr>
              <w:jc w:val="center"/>
              <w:rPr>
                <w:b/>
              </w:rPr>
            </w:pPr>
            <w:r w:rsidRPr="00D37AF4">
              <w:rPr>
                <w:b/>
                <w:bCs/>
                <w:lang w:val="en-CA"/>
              </w:rPr>
              <w:t>Gain gap after 20ms (dB)</w:t>
            </w:r>
          </w:p>
        </w:tc>
        <w:tc>
          <w:tcPr>
            <w:tcW w:w="1804"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4A6A11A" w14:textId="77777777" w:rsidR="00904E02" w:rsidRPr="00D37AF4" w:rsidRDefault="00904E02" w:rsidP="0002714E">
            <w:pPr>
              <w:jc w:val="center"/>
              <w:rPr>
                <w:b/>
              </w:rPr>
            </w:pPr>
            <w:r w:rsidRPr="00D37AF4">
              <w:rPr>
                <w:b/>
                <w:bCs/>
                <w:lang w:val="en-CA"/>
              </w:rPr>
              <w:t xml:space="preserve">Gain gap after 40 </w:t>
            </w:r>
            <w:proofErr w:type="spellStart"/>
            <w:r w:rsidRPr="00D37AF4">
              <w:rPr>
                <w:b/>
                <w:bCs/>
                <w:lang w:val="en-CA"/>
              </w:rPr>
              <w:t>ms</w:t>
            </w:r>
            <w:proofErr w:type="spellEnd"/>
            <w:r w:rsidRPr="00D37AF4">
              <w:rPr>
                <w:b/>
                <w:bCs/>
                <w:lang w:val="en-CA"/>
              </w:rPr>
              <w:t xml:space="preserve"> (dB)</w:t>
            </w:r>
          </w:p>
        </w:tc>
      </w:tr>
      <w:tr w:rsidR="00904E02" w:rsidRPr="00D37AF4" w14:paraId="001EF150" w14:textId="77777777" w:rsidTr="0002714E">
        <w:trPr>
          <w:trHeight w:val="403"/>
          <w:jc w:val="center"/>
        </w:trPr>
        <w:tc>
          <w:tcPr>
            <w:tcW w:w="1803"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342AB15E" w14:textId="77777777" w:rsidR="00904E02" w:rsidRPr="00D37AF4" w:rsidRDefault="00904E02" w:rsidP="0002714E">
            <w:pPr>
              <w:jc w:val="center"/>
              <w:rPr>
                <w:b/>
              </w:rPr>
            </w:pPr>
            <w:r w:rsidRPr="00D37AF4">
              <w:rPr>
                <w:b/>
                <w:bCs/>
                <w:lang w:val="en-CA"/>
              </w:rPr>
              <w:t>1</w:t>
            </w:r>
          </w:p>
        </w:tc>
        <w:tc>
          <w:tcPr>
            <w:tcW w:w="180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4E344EE" w14:textId="77777777" w:rsidR="00904E02" w:rsidRPr="00D37AF4" w:rsidRDefault="00904E02" w:rsidP="0002714E">
            <w:pPr>
              <w:jc w:val="center"/>
              <w:rPr>
                <w:b/>
              </w:rPr>
            </w:pPr>
            <w:r w:rsidRPr="00D37AF4">
              <w:rPr>
                <w:b/>
              </w:rPr>
              <w:t>0.429</w:t>
            </w:r>
          </w:p>
        </w:tc>
        <w:tc>
          <w:tcPr>
            <w:tcW w:w="180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DD839DF" w14:textId="77777777" w:rsidR="00904E02" w:rsidRPr="00D37AF4" w:rsidRDefault="00904E02" w:rsidP="0002714E">
            <w:pPr>
              <w:jc w:val="center"/>
              <w:rPr>
                <w:b/>
              </w:rPr>
            </w:pPr>
            <w:r w:rsidRPr="00D37AF4">
              <w:rPr>
                <w:b/>
              </w:rPr>
              <w:t>49.6</w:t>
            </w:r>
          </w:p>
        </w:tc>
        <w:tc>
          <w:tcPr>
            <w:tcW w:w="1803"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B3110ED" w14:textId="77777777" w:rsidR="00904E02" w:rsidRPr="00D37AF4" w:rsidRDefault="00904E02" w:rsidP="0002714E">
            <w:pPr>
              <w:jc w:val="center"/>
              <w:rPr>
                <w:b/>
              </w:rPr>
            </w:pPr>
            <w:r w:rsidRPr="00D37AF4">
              <w:rPr>
                <w:b/>
              </w:rPr>
              <w:t>-0.26</w:t>
            </w:r>
          </w:p>
        </w:tc>
        <w:tc>
          <w:tcPr>
            <w:tcW w:w="1804"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4634A1C" w14:textId="77777777" w:rsidR="00904E02" w:rsidRPr="00D37AF4" w:rsidRDefault="00904E02" w:rsidP="0002714E">
            <w:pPr>
              <w:jc w:val="center"/>
              <w:rPr>
                <w:b/>
              </w:rPr>
            </w:pPr>
            <w:r w:rsidRPr="00D37AF4">
              <w:rPr>
                <w:b/>
              </w:rPr>
              <w:t>-0.63</w:t>
            </w:r>
          </w:p>
        </w:tc>
      </w:tr>
      <w:tr w:rsidR="00904E02" w:rsidRPr="00D37AF4" w14:paraId="7C96E443" w14:textId="77777777" w:rsidTr="0002714E">
        <w:trPr>
          <w:trHeight w:val="403"/>
          <w:jc w:val="center"/>
        </w:trPr>
        <w:tc>
          <w:tcPr>
            <w:tcW w:w="180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3E1C3512" w14:textId="77777777" w:rsidR="00904E02" w:rsidRPr="00D37AF4" w:rsidRDefault="00904E02" w:rsidP="0002714E">
            <w:pPr>
              <w:jc w:val="center"/>
              <w:rPr>
                <w:b/>
              </w:rPr>
            </w:pPr>
            <w:r w:rsidRPr="00D37AF4">
              <w:rPr>
                <w:b/>
                <w:bCs/>
              </w:rPr>
              <w:t>2</w:t>
            </w:r>
          </w:p>
        </w:tc>
        <w:tc>
          <w:tcPr>
            <w:tcW w:w="180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B2CD76B" w14:textId="77777777" w:rsidR="00904E02" w:rsidRPr="00D37AF4" w:rsidRDefault="00904E02" w:rsidP="0002714E">
            <w:pPr>
              <w:jc w:val="center"/>
              <w:rPr>
                <w:b/>
              </w:rPr>
            </w:pPr>
            <w:r w:rsidRPr="00D37AF4">
              <w:rPr>
                <w:b/>
              </w:rPr>
              <w:t>0.326</w:t>
            </w:r>
          </w:p>
        </w:tc>
        <w:tc>
          <w:tcPr>
            <w:tcW w:w="180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25110F7" w14:textId="77777777" w:rsidR="00904E02" w:rsidRPr="00D37AF4" w:rsidRDefault="00904E02" w:rsidP="0002714E">
            <w:pPr>
              <w:jc w:val="center"/>
              <w:rPr>
                <w:b/>
              </w:rPr>
            </w:pPr>
            <w:r w:rsidRPr="00D37AF4">
              <w:rPr>
                <w:b/>
              </w:rPr>
              <w:t>36.8</w:t>
            </w:r>
          </w:p>
        </w:tc>
        <w:tc>
          <w:tcPr>
            <w:tcW w:w="180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B04BF8D" w14:textId="77777777" w:rsidR="00904E02" w:rsidRPr="00D37AF4" w:rsidRDefault="00904E02" w:rsidP="0002714E">
            <w:pPr>
              <w:jc w:val="center"/>
              <w:rPr>
                <w:b/>
              </w:rPr>
            </w:pPr>
            <w:r w:rsidRPr="00D37AF4">
              <w:rPr>
                <w:b/>
              </w:rPr>
              <w:t>-0.32</w:t>
            </w:r>
          </w:p>
        </w:tc>
        <w:tc>
          <w:tcPr>
            <w:tcW w:w="180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0356CAC" w14:textId="77777777" w:rsidR="00904E02" w:rsidRPr="00D37AF4" w:rsidRDefault="00904E02" w:rsidP="0002714E">
            <w:pPr>
              <w:jc w:val="center"/>
              <w:rPr>
                <w:b/>
              </w:rPr>
            </w:pPr>
            <w:r w:rsidRPr="00D37AF4">
              <w:rPr>
                <w:b/>
              </w:rPr>
              <w:t>-1.03</w:t>
            </w:r>
          </w:p>
        </w:tc>
      </w:tr>
      <w:tr w:rsidR="00904E02" w:rsidRPr="00D37AF4" w14:paraId="7B4B6C97" w14:textId="77777777" w:rsidTr="0002714E">
        <w:trPr>
          <w:trHeight w:val="403"/>
          <w:jc w:val="center"/>
        </w:trPr>
        <w:tc>
          <w:tcPr>
            <w:tcW w:w="180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43BFE01E" w14:textId="77777777" w:rsidR="00904E02" w:rsidRPr="00D37AF4" w:rsidRDefault="00904E02" w:rsidP="0002714E">
            <w:pPr>
              <w:jc w:val="center"/>
              <w:rPr>
                <w:b/>
              </w:rPr>
            </w:pPr>
            <w:r w:rsidRPr="00D37AF4">
              <w:rPr>
                <w:b/>
                <w:bCs/>
              </w:rPr>
              <w:t>3</w:t>
            </w:r>
          </w:p>
        </w:tc>
        <w:tc>
          <w:tcPr>
            <w:tcW w:w="180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3305A974" w14:textId="77777777" w:rsidR="00904E02" w:rsidRPr="00D37AF4" w:rsidRDefault="00904E02" w:rsidP="0002714E">
            <w:pPr>
              <w:jc w:val="center"/>
              <w:rPr>
                <w:b/>
              </w:rPr>
            </w:pPr>
            <w:r w:rsidRPr="00D37AF4">
              <w:rPr>
                <w:b/>
              </w:rPr>
              <w:t>0.129</w:t>
            </w:r>
          </w:p>
        </w:tc>
        <w:tc>
          <w:tcPr>
            <w:tcW w:w="180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B4296B6" w14:textId="77777777" w:rsidR="00904E02" w:rsidRPr="00D37AF4" w:rsidRDefault="00904E02" w:rsidP="0002714E">
            <w:pPr>
              <w:jc w:val="center"/>
              <w:rPr>
                <w:b/>
              </w:rPr>
            </w:pPr>
            <w:r w:rsidRPr="00D37AF4">
              <w:rPr>
                <w:b/>
              </w:rPr>
              <w:t>3.8</w:t>
            </w:r>
          </w:p>
        </w:tc>
        <w:tc>
          <w:tcPr>
            <w:tcW w:w="180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49CC093" w14:textId="77777777" w:rsidR="00904E02" w:rsidRPr="00D37AF4" w:rsidRDefault="00904E02" w:rsidP="0002714E">
            <w:pPr>
              <w:jc w:val="center"/>
              <w:rPr>
                <w:b/>
              </w:rPr>
            </w:pPr>
            <w:r w:rsidRPr="00D37AF4">
              <w:rPr>
                <w:b/>
              </w:rPr>
              <w:t>-0.85</w:t>
            </w:r>
          </w:p>
        </w:tc>
        <w:tc>
          <w:tcPr>
            <w:tcW w:w="180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C949600" w14:textId="77777777" w:rsidR="00904E02" w:rsidRPr="00D37AF4" w:rsidRDefault="00904E02" w:rsidP="0002714E">
            <w:pPr>
              <w:jc w:val="center"/>
              <w:rPr>
                <w:b/>
              </w:rPr>
            </w:pPr>
            <w:r w:rsidRPr="00D37AF4">
              <w:rPr>
                <w:b/>
              </w:rPr>
              <w:t>-1.29</w:t>
            </w:r>
          </w:p>
        </w:tc>
      </w:tr>
      <w:tr w:rsidR="00904E02" w:rsidRPr="00D37AF4" w14:paraId="18550E66" w14:textId="77777777" w:rsidTr="0002714E">
        <w:trPr>
          <w:trHeight w:val="403"/>
          <w:jc w:val="center"/>
        </w:trPr>
        <w:tc>
          <w:tcPr>
            <w:tcW w:w="180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791E0F5" w14:textId="77777777" w:rsidR="00904E02" w:rsidRPr="00D37AF4" w:rsidRDefault="00904E02" w:rsidP="0002714E">
            <w:pPr>
              <w:jc w:val="center"/>
              <w:rPr>
                <w:b/>
              </w:rPr>
            </w:pPr>
            <w:r w:rsidRPr="00D37AF4">
              <w:rPr>
                <w:b/>
                <w:bCs/>
              </w:rPr>
              <w:t>4</w:t>
            </w:r>
          </w:p>
        </w:tc>
        <w:tc>
          <w:tcPr>
            <w:tcW w:w="180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26FD378" w14:textId="77777777" w:rsidR="00904E02" w:rsidRPr="00D37AF4" w:rsidRDefault="00904E02" w:rsidP="0002714E">
            <w:pPr>
              <w:jc w:val="center"/>
              <w:rPr>
                <w:b/>
              </w:rPr>
            </w:pPr>
            <w:r w:rsidRPr="00D37AF4">
              <w:rPr>
                <w:b/>
              </w:rPr>
              <w:t>0.116</w:t>
            </w:r>
          </w:p>
        </w:tc>
        <w:tc>
          <w:tcPr>
            <w:tcW w:w="180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71092D7" w14:textId="77777777" w:rsidR="00904E02" w:rsidRPr="00D37AF4" w:rsidRDefault="00904E02" w:rsidP="0002714E">
            <w:pPr>
              <w:jc w:val="center"/>
              <w:rPr>
                <w:b/>
              </w:rPr>
            </w:pPr>
            <w:r w:rsidRPr="00D37AF4">
              <w:rPr>
                <w:b/>
              </w:rPr>
              <w:t>3.4</w:t>
            </w:r>
          </w:p>
        </w:tc>
        <w:tc>
          <w:tcPr>
            <w:tcW w:w="1803"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1DDF954" w14:textId="77777777" w:rsidR="00904E02" w:rsidRPr="00D37AF4" w:rsidRDefault="00904E02" w:rsidP="0002714E">
            <w:pPr>
              <w:jc w:val="center"/>
              <w:rPr>
                <w:b/>
              </w:rPr>
            </w:pPr>
            <w:r w:rsidRPr="00D37AF4">
              <w:rPr>
                <w:b/>
              </w:rPr>
              <w:t>-0.41</w:t>
            </w:r>
          </w:p>
        </w:tc>
        <w:tc>
          <w:tcPr>
            <w:tcW w:w="1804"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BB2E055" w14:textId="77777777" w:rsidR="00904E02" w:rsidRPr="00D37AF4" w:rsidRDefault="00904E02" w:rsidP="0002714E">
            <w:pPr>
              <w:jc w:val="center"/>
              <w:rPr>
                <w:b/>
              </w:rPr>
            </w:pPr>
            <w:r w:rsidRPr="00D37AF4">
              <w:rPr>
                <w:b/>
              </w:rPr>
              <w:t>-1.37</w:t>
            </w:r>
          </w:p>
        </w:tc>
      </w:tr>
      <w:tr w:rsidR="00904E02" w:rsidRPr="00D37AF4" w14:paraId="06767DD3" w14:textId="77777777" w:rsidTr="0002714E">
        <w:trPr>
          <w:trHeight w:val="403"/>
          <w:jc w:val="center"/>
        </w:trPr>
        <w:tc>
          <w:tcPr>
            <w:tcW w:w="1803"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21619BA" w14:textId="77777777" w:rsidR="00904E02" w:rsidRPr="00D37AF4" w:rsidRDefault="00904E02" w:rsidP="0002714E">
            <w:pPr>
              <w:jc w:val="center"/>
              <w:rPr>
                <w:b/>
              </w:rPr>
            </w:pPr>
            <w:r w:rsidRPr="00D37AF4">
              <w:rPr>
                <w:b/>
                <w:bCs/>
              </w:rPr>
              <w:t>Overall</w:t>
            </w:r>
          </w:p>
        </w:tc>
        <w:tc>
          <w:tcPr>
            <w:tcW w:w="180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4E5B0A9" w14:textId="77777777" w:rsidR="00904E02" w:rsidRPr="00D37AF4" w:rsidRDefault="00904E02" w:rsidP="0002714E">
            <w:pPr>
              <w:jc w:val="center"/>
              <w:rPr>
                <w:b/>
              </w:rPr>
            </w:pPr>
            <w:r w:rsidRPr="00D37AF4">
              <w:rPr>
                <w:b/>
              </w:rPr>
              <w:t>1</w:t>
            </w:r>
          </w:p>
        </w:tc>
        <w:tc>
          <w:tcPr>
            <w:tcW w:w="180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AB73729" w14:textId="77777777" w:rsidR="00904E02" w:rsidRPr="00D37AF4" w:rsidRDefault="00904E02" w:rsidP="0002714E">
            <w:pPr>
              <w:jc w:val="center"/>
              <w:rPr>
                <w:b/>
              </w:rPr>
            </w:pPr>
            <w:r w:rsidRPr="00D37AF4">
              <w:rPr>
                <w:b/>
              </w:rPr>
              <w:t>25.5</w:t>
            </w:r>
          </w:p>
        </w:tc>
        <w:tc>
          <w:tcPr>
            <w:tcW w:w="1803"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1CBEBCC" w14:textId="77777777" w:rsidR="00904E02" w:rsidRPr="00D37AF4" w:rsidRDefault="00904E02" w:rsidP="0002714E">
            <w:pPr>
              <w:jc w:val="center"/>
              <w:rPr>
                <w:b/>
              </w:rPr>
            </w:pPr>
            <w:r w:rsidRPr="00D37AF4">
              <w:rPr>
                <w:b/>
              </w:rPr>
              <w:t>-0.32</w:t>
            </w:r>
          </w:p>
        </w:tc>
        <w:tc>
          <w:tcPr>
            <w:tcW w:w="1804"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721CB07" w14:textId="77777777" w:rsidR="00904E02" w:rsidRPr="00D37AF4" w:rsidRDefault="00904E02" w:rsidP="0002714E">
            <w:pPr>
              <w:jc w:val="center"/>
              <w:rPr>
                <w:b/>
              </w:rPr>
            </w:pPr>
            <w:r w:rsidRPr="00D37AF4">
              <w:rPr>
                <w:b/>
              </w:rPr>
              <w:t>-0.92</w:t>
            </w:r>
          </w:p>
        </w:tc>
      </w:tr>
    </w:tbl>
    <w:p w14:paraId="0AC5B690" w14:textId="77777777" w:rsidR="00904E02" w:rsidRDefault="00904E02" w:rsidP="00904E02">
      <w:pPr>
        <w:jc w:val="center"/>
        <w:rPr>
          <w:b/>
        </w:rPr>
      </w:pPr>
      <w:r>
        <w:rPr>
          <w:b/>
        </w:rPr>
        <w:t>Table 7</w:t>
      </w:r>
      <w:r w:rsidRPr="00D37AF4">
        <w:rPr>
          <w:b/>
        </w:rPr>
        <w:t xml:space="preserve"> Simulation results for CDL-</w:t>
      </w:r>
      <w:r>
        <w:rPr>
          <w:b/>
        </w:rPr>
        <w:t>C</w:t>
      </w:r>
      <w:r w:rsidRPr="00D37AF4">
        <w:rPr>
          <w:b/>
        </w:rPr>
        <w:t xml:space="preserve"> model</w:t>
      </w:r>
    </w:p>
    <w:p w14:paraId="5DF95A8C" w14:textId="77777777" w:rsidR="00904E02" w:rsidRPr="00D37AF4" w:rsidRDefault="00904E02" w:rsidP="00904E02">
      <w:pPr>
        <w:jc w:val="center"/>
        <w:rPr>
          <w:b/>
        </w:rPr>
      </w:pPr>
    </w:p>
    <w:tbl>
      <w:tblPr>
        <w:tblW w:w="9072" w:type="dxa"/>
        <w:jc w:val="center"/>
        <w:tblCellMar>
          <w:left w:w="0" w:type="dxa"/>
          <w:right w:w="0" w:type="dxa"/>
        </w:tblCellMar>
        <w:tblLook w:val="04A0" w:firstRow="1" w:lastRow="0" w:firstColumn="1" w:lastColumn="0" w:noHBand="0" w:noVBand="1"/>
      </w:tblPr>
      <w:tblGrid>
        <w:gridCol w:w="1512"/>
        <w:gridCol w:w="1512"/>
        <w:gridCol w:w="1512"/>
        <w:gridCol w:w="1512"/>
        <w:gridCol w:w="1512"/>
        <w:gridCol w:w="1512"/>
      </w:tblGrid>
      <w:tr w:rsidR="00904E02" w:rsidRPr="00613489" w14:paraId="37E5F467" w14:textId="77777777" w:rsidTr="0002714E">
        <w:trPr>
          <w:trHeight w:val="484"/>
          <w:jc w:val="center"/>
        </w:trPr>
        <w:tc>
          <w:tcPr>
            <w:tcW w:w="151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2139B74" w14:textId="77777777" w:rsidR="00904E02" w:rsidRPr="00613489" w:rsidRDefault="00904E02" w:rsidP="0002714E">
            <w:pPr>
              <w:jc w:val="center"/>
              <w:rPr>
                <w:b/>
              </w:rPr>
            </w:pPr>
            <w:r w:rsidRPr="00613489">
              <w:rPr>
                <w:b/>
                <w:bCs/>
                <w:lang w:val="en-CA"/>
              </w:rPr>
              <w:t>Parameter</w:t>
            </w:r>
          </w:p>
        </w:tc>
        <w:tc>
          <w:tcPr>
            <w:tcW w:w="151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53F8EE1" w14:textId="77777777" w:rsidR="00904E02" w:rsidRPr="00613489" w:rsidRDefault="00904E02" w:rsidP="0002714E">
            <w:pPr>
              <w:jc w:val="center"/>
              <w:rPr>
                <w:b/>
              </w:rPr>
            </w:pPr>
            <w:r w:rsidRPr="00613489">
              <w:rPr>
                <w:b/>
                <w:bCs/>
                <w:lang w:val="en-CA"/>
              </w:rPr>
              <w:t>Power (dB)</w:t>
            </w:r>
          </w:p>
        </w:tc>
        <w:tc>
          <w:tcPr>
            <w:tcW w:w="151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72590A21" w14:textId="77777777" w:rsidR="00904E02" w:rsidRPr="00613489" w:rsidRDefault="00904E02" w:rsidP="0002714E">
            <w:pPr>
              <w:jc w:val="center"/>
              <w:rPr>
                <w:b/>
              </w:rPr>
            </w:pPr>
            <w:proofErr w:type="spellStart"/>
            <w:r w:rsidRPr="00613489">
              <w:rPr>
                <w:b/>
                <w:bCs/>
                <w:lang w:val="en-CA"/>
              </w:rPr>
              <w:t>AoD</w:t>
            </w:r>
            <w:proofErr w:type="spellEnd"/>
            <w:r w:rsidRPr="00613489">
              <w:rPr>
                <w:b/>
                <w:bCs/>
                <w:lang w:val="en-CA"/>
              </w:rPr>
              <w:t xml:space="preserve"> (deg.)</w:t>
            </w:r>
          </w:p>
        </w:tc>
        <w:tc>
          <w:tcPr>
            <w:tcW w:w="151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CE67D43" w14:textId="77777777" w:rsidR="00904E02" w:rsidRPr="00613489" w:rsidRDefault="00904E02" w:rsidP="0002714E">
            <w:pPr>
              <w:jc w:val="center"/>
              <w:rPr>
                <w:b/>
              </w:rPr>
            </w:pPr>
            <w:proofErr w:type="spellStart"/>
            <w:r w:rsidRPr="00613489">
              <w:rPr>
                <w:b/>
                <w:bCs/>
                <w:lang w:val="en-CA"/>
              </w:rPr>
              <w:t>AoA</w:t>
            </w:r>
            <w:proofErr w:type="spellEnd"/>
            <w:r w:rsidRPr="00613489">
              <w:rPr>
                <w:b/>
                <w:bCs/>
                <w:lang w:val="en-CA"/>
              </w:rPr>
              <w:t xml:space="preserve"> (deg.)</w:t>
            </w:r>
          </w:p>
        </w:tc>
        <w:tc>
          <w:tcPr>
            <w:tcW w:w="151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1605520" w14:textId="77777777" w:rsidR="00904E02" w:rsidRPr="00613489" w:rsidRDefault="00904E02" w:rsidP="0002714E">
            <w:pPr>
              <w:jc w:val="center"/>
              <w:rPr>
                <w:b/>
              </w:rPr>
            </w:pPr>
            <w:proofErr w:type="spellStart"/>
            <w:r w:rsidRPr="00613489">
              <w:rPr>
                <w:b/>
                <w:bCs/>
                <w:lang w:val="en-CA"/>
              </w:rPr>
              <w:t>ZoD</w:t>
            </w:r>
            <w:proofErr w:type="spellEnd"/>
            <w:r w:rsidRPr="00613489">
              <w:rPr>
                <w:b/>
                <w:bCs/>
                <w:lang w:val="en-CA"/>
              </w:rPr>
              <w:t xml:space="preserve"> (deg.)</w:t>
            </w:r>
          </w:p>
        </w:tc>
        <w:tc>
          <w:tcPr>
            <w:tcW w:w="1512"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37AE61AD" w14:textId="77777777" w:rsidR="00904E02" w:rsidRPr="00613489" w:rsidRDefault="00904E02" w:rsidP="0002714E">
            <w:pPr>
              <w:jc w:val="center"/>
              <w:rPr>
                <w:b/>
              </w:rPr>
            </w:pPr>
            <w:proofErr w:type="spellStart"/>
            <w:r w:rsidRPr="00613489">
              <w:rPr>
                <w:b/>
                <w:bCs/>
                <w:lang w:val="en-CA"/>
              </w:rPr>
              <w:t>ZoA</w:t>
            </w:r>
            <w:proofErr w:type="spellEnd"/>
            <w:r w:rsidRPr="00613489">
              <w:rPr>
                <w:b/>
                <w:bCs/>
                <w:lang w:val="en-CA"/>
              </w:rPr>
              <w:t xml:space="preserve"> (deg.)</w:t>
            </w:r>
          </w:p>
        </w:tc>
      </w:tr>
      <w:tr w:rsidR="00904E02" w:rsidRPr="00613489" w14:paraId="2273FE88" w14:textId="77777777" w:rsidTr="0002714E">
        <w:trPr>
          <w:trHeight w:val="422"/>
          <w:jc w:val="center"/>
        </w:trPr>
        <w:tc>
          <w:tcPr>
            <w:tcW w:w="1512"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0BDDE2FF" w14:textId="77777777" w:rsidR="00904E02" w:rsidRPr="00613489" w:rsidRDefault="00904E02" w:rsidP="0002714E">
            <w:pPr>
              <w:jc w:val="center"/>
              <w:rPr>
                <w:b/>
              </w:rPr>
            </w:pPr>
            <w:r w:rsidRPr="00613489">
              <w:rPr>
                <w:b/>
                <w:bCs/>
                <w:lang w:val="en-CA"/>
              </w:rPr>
              <w:t>Cluster 1</w:t>
            </w:r>
          </w:p>
        </w:tc>
        <w:tc>
          <w:tcPr>
            <w:tcW w:w="151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A5A005D" w14:textId="77777777" w:rsidR="00904E02" w:rsidRPr="00613489" w:rsidRDefault="00904E02" w:rsidP="0002714E">
            <w:pPr>
              <w:jc w:val="center"/>
              <w:rPr>
                <w:b/>
              </w:rPr>
            </w:pPr>
            <w:r w:rsidRPr="00613489">
              <w:rPr>
                <w:b/>
                <w:lang w:val="en-CA"/>
              </w:rPr>
              <w:t>0 dB</w:t>
            </w:r>
          </w:p>
        </w:tc>
        <w:tc>
          <w:tcPr>
            <w:tcW w:w="151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9CCE4AC" w14:textId="77777777" w:rsidR="00904E02" w:rsidRPr="00613489" w:rsidRDefault="00904E02" w:rsidP="0002714E">
            <w:pPr>
              <w:jc w:val="center"/>
              <w:rPr>
                <w:b/>
              </w:rPr>
            </w:pPr>
            <w:r w:rsidRPr="00613489">
              <w:rPr>
                <w:b/>
                <w:lang w:val="en-CA"/>
              </w:rPr>
              <w:t>0</w:t>
            </w:r>
          </w:p>
        </w:tc>
        <w:tc>
          <w:tcPr>
            <w:tcW w:w="151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46D821C" w14:textId="77777777" w:rsidR="00904E02" w:rsidRPr="00613489" w:rsidRDefault="00904E02" w:rsidP="0002714E">
            <w:pPr>
              <w:jc w:val="center"/>
              <w:rPr>
                <w:b/>
              </w:rPr>
            </w:pPr>
            <w:r w:rsidRPr="00613489">
              <w:rPr>
                <w:b/>
              </w:rPr>
              <w:t>-180</w:t>
            </w:r>
          </w:p>
        </w:tc>
        <w:tc>
          <w:tcPr>
            <w:tcW w:w="151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8254E08" w14:textId="77777777" w:rsidR="00904E02" w:rsidRPr="00613489" w:rsidRDefault="00904E02" w:rsidP="0002714E">
            <w:pPr>
              <w:jc w:val="center"/>
              <w:rPr>
                <w:b/>
              </w:rPr>
            </w:pPr>
            <w:r w:rsidRPr="00613489">
              <w:rPr>
                <w:b/>
                <w:lang w:val="en-CA"/>
              </w:rPr>
              <w:t>98.5</w:t>
            </w:r>
          </w:p>
        </w:tc>
        <w:tc>
          <w:tcPr>
            <w:tcW w:w="1512"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A2F44ED" w14:textId="77777777" w:rsidR="00904E02" w:rsidRPr="00613489" w:rsidRDefault="00904E02" w:rsidP="0002714E">
            <w:pPr>
              <w:jc w:val="center"/>
              <w:rPr>
                <w:b/>
              </w:rPr>
            </w:pPr>
            <w:r w:rsidRPr="00613489">
              <w:rPr>
                <w:b/>
                <w:lang w:val="en-CA"/>
              </w:rPr>
              <w:t>81.5</w:t>
            </w:r>
          </w:p>
        </w:tc>
      </w:tr>
      <w:tr w:rsidR="00904E02" w:rsidRPr="00613489" w14:paraId="7625A2E1" w14:textId="77777777" w:rsidTr="0002714E">
        <w:trPr>
          <w:trHeight w:val="422"/>
          <w:jc w:val="center"/>
        </w:trPr>
        <w:tc>
          <w:tcPr>
            <w:tcW w:w="1512"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56F8775B" w14:textId="77777777" w:rsidR="00904E02" w:rsidRPr="00613489" w:rsidRDefault="00904E02" w:rsidP="0002714E">
            <w:pPr>
              <w:jc w:val="center"/>
              <w:rPr>
                <w:b/>
              </w:rPr>
            </w:pPr>
            <w:r w:rsidRPr="00613489">
              <w:rPr>
                <w:b/>
                <w:bCs/>
              </w:rPr>
              <w:t>Cluster 2</w:t>
            </w:r>
          </w:p>
        </w:tc>
        <w:tc>
          <w:tcPr>
            <w:tcW w:w="151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507B0A2" w14:textId="77777777" w:rsidR="00904E02" w:rsidRPr="00613489" w:rsidRDefault="00904E02" w:rsidP="0002714E">
            <w:pPr>
              <w:jc w:val="center"/>
              <w:rPr>
                <w:b/>
              </w:rPr>
            </w:pPr>
            <w:r w:rsidRPr="00613489">
              <w:rPr>
                <w:b/>
              </w:rPr>
              <w:t>-18.8</w:t>
            </w:r>
          </w:p>
        </w:tc>
        <w:tc>
          <w:tcPr>
            <w:tcW w:w="151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30FF0C5" w14:textId="77777777" w:rsidR="00904E02" w:rsidRPr="00613489" w:rsidRDefault="00904E02" w:rsidP="0002714E">
            <w:pPr>
              <w:jc w:val="center"/>
              <w:rPr>
                <w:b/>
              </w:rPr>
            </w:pPr>
            <w:r w:rsidRPr="00613489">
              <w:rPr>
                <w:b/>
              </w:rPr>
              <w:t>89.2</w:t>
            </w:r>
          </w:p>
        </w:tc>
        <w:tc>
          <w:tcPr>
            <w:tcW w:w="151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5949F10" w14:textId="77777777" w:rsidR="00904E02" w:rsidRPr="00613489" w:rsidRDefault="00904E02" w:rsidP="0002714E">
            <w:pPr>
              <w:jc w:val="center"/>
              <w:rPr>
                <w:b/>
              </w:rPr>
            </w:pPr>
            <w:r w:rsidRPr="00613489">
              <w:rPr>
                <w:b/>
              </w:rPr>
              <w:t>89.2</w:t>
            </w:r>
          </w:p>
        </w:tc>
        <w:tc>
          <w:tcPr>
            <w:tcW w:w="151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1A71F6C" w14:textId="77777777" w:rsidR="00904E02" w:rsidRPr="00613489" w:rsidRDefault="00904E02" w:rsidP="0002714E">
            <w:pPr>
              <w:jc w:val="center"/>
              <w:rPr>
                <w:b/>
              </w:rPr>
            </w:pPr>
            <w:r w:rsidRPr="00613489">
              <w:rPr>
                <w:b/>
              </w:rPr>
              <w:t>85.5</w:t>
            </w:r>
          </w:p>
        </w:tc>
        <w:tc>
          <w:tcPr>
            <w:tcW w:w="1512"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36D60C0" w14:textId="77777777" w:rsidR="00904E02" w:rsidRPr="00613489" w:rsidRDefault="00904E02" w:rsidP="0002714E">
            <w:pPr>
              <w:jc w:val="center"/>
              <w:rPr>
                <w:b/>
              </w:rPr>
            </w:pPr>
            <w:r w:rsidRPr="00613489">
              <w:rPr>
                <w:b/>
              </w:rPr>
              <w:t>86.9</w:t>
            </w:r>
          </w:p>
        </w:tc>
      </w:tr>
      <w:tr w:rsidR="00904E02" w:rsidRPr="00613489" w14:paraId="7A20A77A" w14:textId="77777777" w:rsidTr="0002714E">
        <w:trPr>
          <w:trHeight w:val="422"/>
          <w:jc w:val="center"/>
        </w:trPr>
        <w:tc>
          <w:tcPr>
            <w:tcW w:w="1512"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1CE6789E" w14:textId="77777777" w:rsidR="00904E02" w:rsidRPr="00613489" w:rsidRDefault="00904E02" w:rsidP="0002714E">
            <w:pPr>
              <w:jc w:val="center"/>
              <w:rPr>
                <w:b/>
              </w:rPr>
            </w:pPr>
            <w:r w:rsidRPr="00613489">
              <w:rPr>
                <w:b/>
                <w:bCs/>
              </w:rPr>
              <w:t>Angle spread</w:t>
            </w:r>
          </w:p>
        </w:tc>
        <w:tc>
          <w:tcPr>
            <w:tcW w:w="151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50AE0802" w14:textId="77777777" w:rsidR="00904E02" w:rsidRPr="00613489" w:rsidRDefault="00904E02" w:rsidP="0002714E">
            <w:pPr>
              <w:jc w:val="center"/>
              <w:rPr>
                <w:b/>
              </w:rPr>
            </w:pPr>
            <w:r w:rsidRPr="00613489">
              <w:rPr>
                <w:b/>
              </w:rPr>
              <w:t>-</w:t>
            </w:r>
          </w:p>
        </w:tc>
        <w:tc>
          <w:tcPr>
            <w:tcW w:w="151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3F7620EC" w14:textId="77777777" w:rsidR="00904E02" w:rsidRPr="00613489" w:rsidRDefault="00904E02" w:rsidP="0002714E">
            <w:pPr>
              <w:jc w:val="center"/>
              <w:rPr>
                <w:b/>
              </w:rPr>
            </w:pPr>
            <w:r w:rsidRPr="00613489">
              <w:rPr>
                <w:b/>
              </w:rPr>
              <w:t>5</w:t>
            </w:r>
          </w:p>
        </w:tc>
        <w:tc>
          <w:tcPr>
            <w:tcW w:w="151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31D9E2AA" w14:textId="77777777" w:rsidR="00904E02" w:rsidRPr="00613489" w:rsidRDefault="00904E02" w:rsidP="0002714E">
            <w:pPr>
              <w:jc w:val="center"/>
              <w:rPr>
                <w:b/>
              </w:rPr>
            </w:pPr>
            <w:r w:rsidRPr="00613489">
              <w:rPr>
                <w:b/>
              </w:rPr>
              <w:t>8</w:t>
            </w:r>
          </w:p>
        </w:tc>
        <w:tc>
          <w:tcPr>
            <w:tcW w:w="151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ED960F0" w14:textId="77777777" w:rsidR="00904E02" w:rsidRPr="00613489" w:rsidRDefault="00904E02" w:rsidP="0002714E">
            <w:pPr>
              <w:jc w:val="center"/>
              <w:rPr>
                <w:b/>
              </w:rPr>
            </w:pPr>
            <w:r w:rsidRPr="00613489">
              <w:rPr>
                <w:b/>
              </w:rPr>
              <w:t>3</w:t>
            </w:r>
          </w:p>
        </w:tc>
        <w:tc>
          <w:tcPr>
            <w:tcW w:w="1512"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44688E1C" w14:textId="77777777" w:rsidR="00904E02" w:rsidRPr="00613489" w:rsidRDefault="00904E02" w:rsidP="0002714E">
            <w:pPr>
              <w:jc w:val="center"/>
              <w:rPr>
                <w:b/>
              </w:rPr>
            </w:pPr>
            <w:r w:rsidRPr="00613489">
              <w:rPr>
                <w:b/>
              </w:rPr>
              <w:t>3</w:t>
            </w:r>
          </w:p>
        </w:tc>
      </w:tr>
    </w:tbl>
    <w:p w14:paraId="51C5F552" w14:textId="77777777" w:rsidR="00904E02" w:rsidRDefault="00904E02" w:rsidP="00904E02">
      <w:pPr>
        <w:jc w:val="center"/>
        <w:rPr>
          <w:b/>
        </w:rPr>
      </w:pPr>
      <w:r>
        <w:rPr>
          <w:b/>
        </w:rPr>
        <w:t xml:space="preserve">Table 8 </w:t>
      </w:r>
      <w:r w:rsidRPr="00D37AF4">
        <w:rPr>
          <w:b/>
        </w:rPr>
        <w:t>Statistics of the stro</w:t>
      </w:r>
      <w:r>
        <w:rPr>
          <w:b/>
        </w:rPr>
        <w:t>ngest clusters chosen from CDL-D</w:t>
      </w:r>
      <w:r w:rsidRPr="00D37AF4">
        <w:rPr>
          <w:b/>
        </w:rPr>
        <w:t xml:space="preserve"> model in simulations</w:t>
      </w:r>
    </w:p>
    <w:p w14:paraId="32612A53" w14:textId="77777777" w:rsidR="00904E02" w:rsidRDefault="00904E02" w:rsidP="00904E02">
      <w:pPr>
        <w:jc w:val="center"/>
        <w:rPr>
          <w:b/>
        </w:rPr>
      </w:pPr>
    </w:p>
    <w:tbl>
      <w:tblPr>
        <w:tblW w:w="9150" w:type="dxa"/>
        <w:jc w:val="center"/>
        <w:tblCellMar>
          <w:left w:w="0" w:type="dxa"/>
          <w:right w:w="0" w:type="dxa"/>
        </w:tblCellMar>
        <w:tblLook w:val="04A0" w:firstRow="1" w:lastRow="0" w:firstColumn="1" w:lastColumn="0" w:noHBand="0" w:noVBand="1"/>
      </w:tblPr>
      <w:tblGrid>
        <w:gridCol w:w="1830"/>
        <w:gridCol w:w="1830"/>
        <w:gridCol w:w="1830"/>
        <w:gridCol w:w="1830"/>
        <w:gridCol w:w="1830"/>
      </w:tblGrid>
      <w:tr w:rsidR="00904E02" w:rsidRPr="00613489" w14:paraId="46A39DA9" w14:textId="77777777" w:rsidTr="0002714E">
        <w:trPr>
          <w:trHeight w:val="430"/>
          <w:jc w:val="center"/>
        </w:trPr>
        <w:tc>
          <w:tcPr>
            <w:tcW w:w="183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4A17C55" w14:textId="77777777" w:rsidR="00904E02" w:rsidRPr="00613489" w:rsidRDefault="00904E02" w:rsidP="0002714E">
            <w:pPr>
              <w:jc w:val="center"/>
              <w:rPr>
                <w:b/>
              </w:rPr>
            </w:pPr>
            <w:r w:rsidRPr="00613489">
              <w:rPr>
                <w:b/>
                <w:bCs/>
              </w:rPr>
              <w:t>Cluster</w:t>
            </w:r>
          </w:p>
          <w:p w14:paraId="522B9BF9" w14:textId="77777777" w:rsidR="00904E02" w:rsidRPr="00613489" w:rsidRDefault="00904E02" w:rsidP="0002714E">
            <w:pPr>
              <w:jc w:val="center"/>
              <w:rPr>
                <w:b/>
              </w:rPr>
            </w:pPr>
            <w:r w:rsidRPr="00613489">
              <w:rPr>
                <w:b/>
                <w:bCs/>
              </w:rPr>
              <w:t>No.</w:t>
            </w:r>
          </w:p>
        </w:tc>
        <w:tc>
          <w:tcPr>
            <w:tcW w:w="183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E0B8A27" w14:textId="77777777" w:rsidR="00904E02" w:rsidRPr="00613489" w:rsidRDefault="00904E02" w:rsidP="0002714E">
            <w:pPr>
              <w:jc w:val="center"/>
              <w:rPr>
                <w:b/>
              </w:rPr>
            </w:pPr>
            <w:r>
              <w:rPr>
                <w:b/>
                <w:bCs/>
                <w:lang w:val="en-CA"/>
              </w:rPr>
              <w:t>Pickup Probability</w:t>
            </w:r>
          </w:p>
        </w:tc>
        <w:tc>
          <w:tcPr>
            <w:tcW w:w="183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BBFED2F" w14:textId="77777777" w:rsidR="00904E02" w:rsidRPr="00613489" w:rsidRDefault="00904E02" w:rsidP="0002714E">
            <w:pPr>
              <w:jc w:val="center"/>
              <w:rPr>
                <w:b/>
              </w:rPr>
            </w:pPr>
            <w:r>
              <w:rPr>
                <w:b/>
                <w:bCs/>
                <w:lang w:val="en-CA"/>
              </w:rPr>
              <w:t>Beam coherence time</w:t>
            </w:r>
            <w:r w:rsidRPr="00613489">
              <w:rPr>
                <w:b/>
                <w:bCs/>
                <w:lang w:val="en-CA"/>
              </w:rPr>
              <w:t xml:space="preserve"> (</w:t>
            </w:r>
            <w:proofErr w:type="spellStart"/>
            <w:r w:rsidRPr="00613489">
              <w:rPr>
                <w:b/>
                <w:bCs/>
                <w:lang w:val="en-CA"/>
              </w:rPr>
              <w:t>ms</w:t>
            </w:r>
            <w:proofErr w:type="spellEnd"/>
            <w:r w:rsidRPr="00613489">
              <w:rPr>
                <w:b/>
                <w:bCs/>
                <w:lang w:val="en-CA"/>
              </w:rPr>
              <w:t>)</w:t>
            </w:r>
          </w:p>
        </w:tc>
        <w:tc>
          <w:tcPr>
            <w:tcW w:w="183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1CFAF706" w14:textId="77777777" w:rsidR="00904E02" w:rsidRPr="00613489" w:rsidRDefault="00904E02" w:rsidP="0002714E">
            <w:pPr>
              <w:jc w:val="center"/>
              <w:rPr>
                <w:b/>
              </w:rPr>
            </w:pPr>
            <w:r w:rsidRPr="00613489">
              <w:rPr>
                <w:b/>
                <w:bCs/>
                <w:lang w:val="en-CA"/>
              </w:rPr>
              <w:t>Gain gap after 20ms (dB)</w:t>
            </w:r>
          </w:p>
        </w:tc>
        <w:tc>
          <w:tcPr>
            <w:tcW w:w="183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62E35793" w14:textId="77777777" w:rsidR="00904E02" w:rsidRPr="00613489" w:rsidRDefault="00904E02" w:rsidP="0002714E">
            <w:pPr>
              <w:jc w:val="center"/>
              <w:rPr>
                <w:b/>
              </w:rPr>
            </w:pPr>
            <w:r w:rsidRPr="00613489">
              <w:rPr>
                <w:b/>
                <w:bCs/>
                <w:lang w:val="en-CA"/>
              </w:rPr>
              <w:t xml:space="preserve">Gain gap after 40 </w:t>
            </w:r>
            <w:proofErr w:type="spellStart"/>
            <w:r w:rsidRPr="00613489">
              <w:rPr>
                <w:b/>
                <w:bCs/>
                <w:lang w:val="en-CA"/>
              </w:rPr>
              <w:t>ms</w:t>
            </w:r>
            <w:proofErr w:type="spellEnd"/>
            <w:r w:rsidRPr="00613489">
              <w:rPr>
                <w:b/>
                <w:bCs/>
                <w:lang w:val="en-CA"/>
              </w:rPr>
              <w:t xml:space="preserve"> (dB)</w:t>
            </w:r>
          </w:p>
        </w:tc>
      </w:tr>
      <w:tr w:rsidR="00904E02" w:rsidRPr="00613489" w14:paraId="491C2F0F" w14:textId="77777777" w:rsidTr="0002714E">
        <w:trPr>
          <w:trHeight w:val="375"/>
          <w:jc w:val="center"/>
        </w:trPr>
        <w:tc>
          <w:tcPr>
            <w:tcW w:w="1830" w:type="dxa"/>
            <w:tcBorders>
              <w:top w:val="single" w:sz="24"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0DE42E85" w14:textId="77777777" w:rsidR="00904E02" w:rsidRPr="00613489" w:rsidRDefault="00904E02" w:rsidP="0002714E">
            <w:pPr>
              <w:jc w:val="center"/>
              <w:rPr>
                <w:b/>
              </w:rPr>
            </w:pPr>
            <w:r w:rsidRPr="00613489">
              <w:rPr>
                <w:b/>
                <w:bCs/>
                <w:lang w:val="en-CA"/>
              </w:rPr>
              <w:t>1</w:t>
            </w:r>
          </w:p>
        </w:tc>
        <w:tc>
          <w:tcPr>
            <w:tcW w:w="1830"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05D95ACB" w14:textId="77777777" w:rsidR="00904E02" w:rsidRPr="00613489" w:rsidRDefault="00904E02" w:rsidP="0002714E">
            <w:pPr>
              <w:jc w:val="center"/>
              <w:rPr>
                <w:b/>
              </w:rPr>
            </w:pPr>
            <w:r w:rsidRPr="00613489">
              <w:rPr>
                <w:b/>
              </w:rPr>
              <w:t>0.991</w:t>
            </w:r>
          </w:p>
        </w:tc>
        <w:tc>
          <w:tcPr>
            <w:tcW w:w="1830"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7E7CD33E" w14:textId="77777777" w:rsidR="00904E02" w:rsidRPr="00613489" w:rsidRDefault="00904E02" w:rsidP="0002714E">
            <w:pPr>
              <w:jc w:val="center"/>
              <w:rPr>
                <w:b/>
              </w:rPr>
            </w:pPr>
            <w:r w:rsidRPr="00613489">
              <w:rPr>
                <w:b/>
              </w:rPr>
              <w:t>2201.5</w:t>
            </w:r>
          </w:p>
        </w:tc>
        <w:tc>
          <w:tcPr>
            <w:tcW w:w="1830"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15C0E5E4" w14:textId="77777777" w:rsidR="00904E02" w:rsidRPr="00613489" w:rsidRDefault="00904E02" w:rsidP="0002714E">
            <w:pPr>
              <w:jc w:val="center"/>
              <w:rPr>
                <w:b/>
              </w:rPr>
            </w:pPr>
            <w:r w:rsidRPr="00613489">
              <w:rPr>
                <w:b/>
              </w:rPr>
              <w:t>-0.00</w:t>
            </w:r>
          </w:p>
        </w:tc>
        <w:tc>
          <w:tcPr>
            <w:tcW w:w="1830" w:type="dxa"/>
            <w:tcBorders>
              <w:top w:val="single" w:sz="24"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44012C1" w14:textId="77777777" w:rsidR="00904E02" w:rsidRPr="00613489" w:rsidRDefault="00904E02" w:rsidP="0002714E">
            <w:pPr>
              <w:jc w:val="center"/>
              <w:rPr>
                <w:b/>
              </w:rPr>
            </w:pPr>
            <w:r w:rsidRPr="00613489">
              <w:rPr>
                <w:b/>
              </w:rPr>
              <w:t>-0.02</w:t>
            </w:r>
          </w:p>
        </w:tc>
      </w:tr>
      <w:tr w:rsidR="00904E02" w:rsidRPr="00613489" w14:paraId="2801FD29" w14:textId="77777777" w:rsidTr="0002714E">
        <w:trPr>
          <w:trHeight w:val="375"/>
          <w:jc w:val="center"/>
        </w:trPr>
        <w:tc>
          <w:tcPr>
            <w:tcW w:w="1830"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59462E16" w14:textId="77777777" w:rsidR="00904E02" w:rsidRPr="00613489" w:rsidRDefault="00904E02" w:rsidP="0002714E">
            <w:pPr>
              <w:jc w:val="center"/>
              <w:rPr>
                <w:b/>
              </w:rPr>
            </w:pPr>
            <w:r w:rsidRPr="00613489">
              <w:rPr>
                <w:b/>
                <w:bCs/>
              </w:rPr>
              <w:t>2</w:t>
            </w:r>
          </w:p>
        </w:tc>
        <w:tc>
          <w:tcPr>
            <w:tcW w:w="183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462E173" w14:textId="77777777" w:rsidR="00904E02" w:rsidRPr="00613489" w:rsidRDefault="00904E02" w:rsidP="0002714E">
            <w:pPr>
              <w:jc w:val="center"/>
              <w:rPr>
                <w:b/>
              </w:rPr>
            </w:pPr>
            <w:r w:rsidRPr="00613489">
              <w:rPr>
                <w:b/>
              </w:rPr>
              <w:t>0.009</w:t>
            </w:r>
          </w:p>
        </w:tc>
        <w:tc>
          <w:tcPr>
            <w:tcW w:w="183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06FE25B" w14:textId="77777777" w:rsidR="00904E02" w:rsidRPr="00613489" w:rsidRDefault="00904E02" w:rsidP="0002714E">
            <w:pPr>
              <w:jc w:val="center"/>
              <w:rPr>
                <w:b/>
              </w:rPr>
            </w:pPr>
            <w:r w:rsidRPr="00613489">
              <w:rPr>
                <w:b/>
              </w:rPr>
              <w:t>17.2</w:t>
            </w:r>
          </w:p>
        </w:tc>
        <w:tc>
          <w:tcPr>
            <w:tcW w:w="183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2F4B6DFD" w14:textId="77777777" w:rsidR="00904E02" w:rsidRPr="00613489" w:rsidRDefault="00904E02" w:rsidP="0002714E">
            <w:pPr>
              <w:jc w:val="center"/>
              <w:rPr>
                <w:b/>
              </w:rPr>
            </w:pPr>
            <w:r w:rsidRPr="00613489">
              <w:rPr>
                <w:b/>
              </w:rPr>
              <w:t>0.08</w:t>
            </w:r>
          </w:p>
        </w:tc>
        <w:tc>
          <w:tcPr>
            <w:tcW w:w="183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BC74DD6" w14:textId="77777777" w:rsidR="00904E02" w:rsidRPr="00613489" w:rsidRDefault="00904E02" w:rsidP="0002714E">
            <w:pPr>
              <w:jc w:val="center"/>
              <w:rPr>
                <w:b/>
              </w:rPr>
            </w:pPr>
            <w:r w:rsidRPr="00613489">
              <w:rPr>
                <w:b/>
              </w:rPr>
              <w:t>0.20</w:t>
            </w:r>
          </w:p>
        </w:tc>
      </w:tr>
      <w:tr w:rsidR="00904E02" w:rsidRPr="00613489" w14:paraId="1CB980C6" w14:textId="77777777" w:rsidTr="0002714E">
        <w:trPr>
          <w:trHeight w:val="375"/>
          <w:jc w:val="center"/>
        </w:trPr>
        <w:tc>
          <w:tcPr>
            <w:tcW w:w="1830" w:type="dxa"/>
            <w:tcBorders>
              <w:top w:val="single" w:sz="8" w:space="0" w:color="FFFFFF"/>
              <w:left w:val="single" w:sz="8" w:space="0" w:color="FFFFFF"/>
              <w:bottom w:val="single" w:sz="8" w:space="0" w:color="FFFFFF"/>
              <w:right w:val="single" w:sz="8" w:space="0" w:color="FFFFFF"/>
            </w:tcBorders>
            <w:shd w:val="clear" w:color="auto" w:fill="70CFEE"/>
            <w:tcMar>
              <w:top w:w="15" w:type="dxa"/>
              <w:left w:w="108" w:type="dxa"/>
              <w:bottom w:w="0" w:type="dxa"/>
              <w:right w:w="108" w:type="dxa"/>
            </w:tcMar>
            <w:hideMark/>
          </w:tcPr>
          <w:p w14:paraId="6F59CF74" w14:textId="77777777" w:rsidR="00904E02" w:rsidRPr="00613489" w:rsidRDefault="00904E02" w:rsidP="0002714E">
            <w:pPr>
              <w:jc w:val="center"/>
              <w:rPr>
                <w:b/>
              </w:rPr>
            </w:pPr>
            <w:r w:rsidRPr="00613489">
              <w:rPr>
                <w:b/>
                <w:bCs/>
              </w:rPr>
              <w:t>Overall</w:t>
            </w:r>
          </w:p>
        </w:tc>
        <w:tc>
          <w:tcPr>
            <w:tcW w:w="183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37892DE" w14:textId="77777777" w:rsidR="00904E02" w:rsidRPr="00613489" w:rsidRDefault="00904E02" w:rsidP="0002714E">
            <w:pPr>
              <w:jc w:val="center"/>
              <w:rPr>
                <w:b/>
              </w:rPr>
            </w:pPr>
            <w:r w:rsidRPr="00613489">
              <w:rPr>
                <w:b/>
              </w:rPr>
              <w:t>1</w:t>
            </w:r>
          </w:p>
        </w:tc>
        <w:tc>
          <w:tcPr>
            <w:tcW w:w="183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3A7470F" w14:textId="77777777" w:rsidR="00904E02" w:rsidRPr="00613489" w:rsidRDefault="00904E02" w:rsidP="0002714E">
            <w:pPr>
              <w:jc w:val="center"/>
              <w:rPr>
                <w:b/>
              </w:rPr>
            </w:pPr>
            <w:r w:rsidRPr="00613489">
              <w:rPr>
                <w:b/>
              </w:rPr>
              <w:t>2185.2</w:t>
            </w:r>
          </w:p>
        </w:tc>
        <w:tc>
          <w:tcPr>
            <w:tcW w:w="183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635DE051" w14:textId="77777777" w:rsidR="00904E02" w:rsidRPr="00613489" w:rsidRDefault="00904E02" w:rsidP="0002714E">
            <w:pPr>
              <w:jc w:val="center"/>
              <w:rPr>
                <w:b/>
              </w:rPr>
            </w:pPr>
            <w:r w:rsidRPr="00613489">
              <w:rPr>
                <w:b/>
              </w:rPr>
              <w:t>0.00</w:t>
            </w:r>
          </w:p>
        </w:tc>
        <w:tc>
          <w:tcPr>
            <w:tcW w:w="1830" w:type="dxa"/>
            <w:tcBorders>
              <w:top w:val="single" w:sz="8" w:space="0" w:color="FFFFFF"/>
              <w:left w:val="single" w:sz="8" w:space="0" w:color="FFFFFF"/>
              <w:bottom w:val="single" w:sz="8" w:space="0" w:color="FFFFFF"/>
              <w:right w:val="single" w:sz="8" w:space="0" w:color="FFFFFF"/>
            </w:tcBorders>
            <w:shd w:val="clear" w:color="auto" w:fill="D5EDF8"/>
            <w:tcMar>
              <w:top w:w="15" w:type="dxa"/>
              <w:left w:w="108" w:type="dxa"/>
              <w:bottom w:w="0" w:type="dxa"/>
              <w:right w:w="108" w:type="dxa"/>
            </w:tcMar>
            <w:hideMark/>
          </w:tcPr>
          <w:p w14:paraId="23736369" w14:textId="77777777" w:rsidR="00904E02" w:rsidRPr="00613489" w:rsidRDefault="00904E02" w:rsidP="0002714E">
            <w:pPr>
              <w:jc w:val="center"/>
              <w:rPr>
                <w:b/>
              </w:rPr>
            </w:pPr>
            <w:r w:rsidRPr="00613489">
              <w:rPr>
                <w:b/>
              </w:rPr>
              <w:t>-0.02</w:t>
            </w:r>
          </w:p>
        </w:tc>
      </w:tr>
    </w:tbl>
    <w:p w14:paraId="138DE64D" w14:textId="77777777" w:rsidR="00904E02" w:rsidRDefault="00904E02" w:rsidP="00904E02">
      <w:pPr>
        <w:jc w:val="center"/>
        <w:rPr>
          <w:b/>
        </w:rPr>
      </w:pPr>
      <w:r>
        <w:rPr>
          <w:b/>
        </w:rPr>
        <w:t>Table 9 Simulation results for CDL-D model</w:t>
      </w:r>
    </w:p>
    <w:p w14:paraId="45C8DE8E" w14:textId="77777777" w:rsidR="00904E02" w:rsidRPr="00D37AF4" w:rsidRDefault="00904E02" w:rsidP="00904E02">
      <w:pPr>
        <w:jc w:val="center"/>
        <w:rPr>
          <w:b/>
        </w:rPr>
      </w:pPr>
    </w:p>
    <w:p w14:paraId="460ECB79" w14:textId="77777777" w:rsidR="00904E02" w:rsidRPr="00DF4AA7" w:rsidRDefault="00904E02" w:rsidP="00904E02">
      <w:pPr>
        <w:rPr>
          <w:b/>
          <w:sz w:val="24"/>
          <w:szCs w:val="24"/>
        </w:rPr>
      </w:pPr>
      <w:r>
        <w:rPr>
          <w:b/>
          <w:sz w:val="24"/>
          <w:szCs w:val="24"/>
        </w:rPr>
        <w:t>Observation 3</w:t>
      </w:r>
      <w:r w:rsidRPr="00DF4AA7">
        <w:rPr>
          <w:b/>
          <w:sz w:val="24"/>
          <w:szCs w:val="24"/>
        </w:rPr>
        <w:t xml:space="preserve">: Beam strength estimation of a particular beam may remain valid for 40 </w:t>
      </w:r>
      <w:proofErr w:type="spellStart"/>
      <w:r w:rsidRPr="00DF4AA7">
        <w:rPr>
          <w:b/>
          <w:sz w:val="24"/>
          <w:szCs w:val="24"/>
        </w:rPr>
        <w:t>ms</w:t>
      </w:r>
      <w:proofErr w:type="spellEnd"/>
      <w:r>
        <w:rPr>
          <w:b/>
          <w:sz w:val="24"/>
          <w:szCs w:val="24"/>
        </w:rPr>
        <w:t xml:space="preserve"> duration at pedestrian velocity.</w:t>
      </w:r>
    </w:p>
    <w:p w14:paraId="40A0AB49" w14:textId="77777777" w:rsidR="00904E02" w:rsidRPr="00DF4AA7" w:rsidRDefault="00904E02" w:rsidP="00904E02">
      <w:pPr>
        <w:rPr>
          <w:b/>
          <w:sz w:val="24"/>
          <w:szCs w:val="24"/>
        </w:rPr>
      </w:pPr>
      <w:r>
        <w:rPr>
          <w:b/>
          <w:sz w:val="24"/>
          <w:szCs w:val="24"/>
        </w:rPr>
        <w:t>Observation 4</w:t>
      </w:r>
      <w:r w:rsidRPr="00DF4AA7">
        <w:rPr>
          <w:b/>
          <w:sz w:val="24"/>
          <w:szCs w:val="24"/>
        </w:rPr>
        <w:t>: Base station could use the same beams while transmitting synchronization signals and receiving random access signals.</w:t>
      </w:r>
    </w:p>
    <w:p w14:paraId="6ED7F08D" w14:textId="77777777" w:rsidR="00904E02" w:rsidRPr="00DF4AA7" w:rsidRDefault="00904E02" w:rsidP="00904E02">
      <w:pPr>
        <w:rPr>
          <w:b/>
          <w:sz w:val="24"/>
          <w:szCs w:val="24"/>
        </w:rPr>
      </w:pPr>
      <w:r>
        <w:rPr>
          <w:b/>
          <w:sz w:val="24"/>
          <w:szCs w:val="24"/>
        </w:rPr>
        <w:t>Observation 5</w:t>
      </w:r>
      <w:r w:rsidRPr="00DF4AA7">
        <w:rPr>
          <w:b/>
          <w:sz w:val="24"/>
          <w:szCs w:val="24"/>
        </w:rPr>
        <w:t>: UE could select the transmission time of random access signal based on the selected synchronization beam.</w:t>
      </w:r>
    </w:p>
    <w:p w14:paraId="6D3433AD" w14:textId="77777777" w:rsidR="00904E02" w:rsidRPr="00DF4AA7" w:rsidRDefault="00904E02" w:rsidP="00904E02">
      <w:pPr>
        <w:rPr>
          <w:b/>
          <w:sz w:val="24"/>
          <w:szCs w:val="24"/>
        </w:rPr>
      </w:pPr>
      <w:r w:rsidRPr="00DF4AA7">
        <w:rPr>
          <w:b/>
          <w:sz w:val="24"/>
          <w:szCs w:val="24"/>
        </w:rPr>
        <w:t>Proposal 1: Beam reciprocity between downlink and uplink should be used to the extent possible.</w:t>
      </w:r>
    </w:p>
    <w:p w14:paraId="06AF67C4" w14:textId="77777777" w:rsidR="00904E02" w:rsidRDefault="00904E02" w:rsidP="00904E02">
      <w:pPr>
        <w:pStyle w:val="Heading1"/>
        <w:keepNext w:val="0"/>
        <w:widowControl w:val="0"/>
        <w:tabs>
          <w:tab w:val="num" w:pos="432"/>
        </w:tabs>
        <w:autoSpaceDE/>
        <w:autoSpaceDN/>
        <w:adjustRightInd/>
        <w:snapToGrid/>
        <w:spacing w:before="240" w:after="60"/>
        <w:jc w:val="left"/>
      </w:pPr>
      <w:r w:rsidRPr="002A0893">
        <w:t>Conclusions</w:t>
      </w:r>
    </w:p>
    <w:p w14:paraId="122C7DAF" w14:textId="77777777" w:rsidR="00904E02" w:rsidRPr="00DF4AA7" w:rsidRDefault="00904E02" w:rsidP="00904E02">
      <w:pPr>
        <w:rPr>
          <w:b/>
          <w:sz w:val="24"/>
          <w:szCs w:val="24"/>
        </w:rPr>
      </w:pPr>
      <w:r w:rsidRPr="00DF4AA7">
        <w:rPr>
          <w:b/>
          <w:sz w:val="24"/>
          <w:szCs w:val="24"/>
        </w:rPr>
        <w:t xml:space="preserve">Observation 1: Array gain drops </w:t>
      </w:r>
      <w:r>
        <w:rPr>
          <w:b/>
          <w:sz w:val="24"/>
          <w:szCs w:val="24"/>
        </w:rPr>
        <w:t>by a small amount</w:t>
      </w:r>
      <w:r w:rsidRPr="00DF4AA7">
        <w:rPr>
          <w:b/>
          <w:sz w:val="24"/>
          <w:szCs w:val="24"/>
        </w:rPr>
        <w:t xml:space="preserve"> with a reasonable amplitude er</w:t>
      </w:r>
      <w:r>
        <w:rPr>
          <w:b/>
          <w:sz w:val="24"/>
          <w:szCs w:val="24"/>
        </w:rPr>
        <w:t>ror and 3-5 bit phase shifters.</w:t>
      </w:r>
    </w:p>
    <w:p w14:paraId="4FDE4DE2" w14:textId="77777777" w:rsidR="00904E02" w:rsidRPr="00DF4AA7" w:rsidRDefault="00904E02" w:rsidP="00904E02">
      <w:pPr>
        <w:rPr>
          <w:b/>
          <w:sz w:val="24"/>
          <w:szCs w:val="24"/>
        </w:rPr>
      </w:pPr>
      <w:r w:rsidRPr="00DF4AA7">
        <w:rPr>
          <w:b/>
          <w:sz w:val="24"/>
          <w:szCs w:val="24"/>
        </w:rPr>
        <w:t xml:space="preserve">Observation 2: Base station and UE </w:t>
      </w:r>
      <w:r>
        <w:rPr>
          <w:b/>
          <w:sz w:val="24"/>
          <w:szCs w:val="24"/>
        </w:rPr>
        <w:t>can</w:t>
      </w:r>
      <w:r w:rsidRPr="00DF4AA7">
        <w:rPr>
          <w:b/>
          <w:sz w:val="24"/>
          <w:szCs w:val="24"/>
        </w:rPr>
        <w:t xml:space="preserve"> produce similar beam patterns in the presence of reasonable calibration error.</w:t>
      </w:r>
    </w:p>
    <w:p w14:paraId="1E5EB07E" w14:textId="77777777" w:rsidR="00904E02" w:rsidRPr="00DF4AA7" w:rsidRDefault="00904E02" w:rsidP="00904E02">
      <w:pPr>
        <w:rPr>
          <w:b/>
          <w:sz w:val="24"/>
          <w:szCs w:val="24"/>
        </w:rPr>
      </w:pPr>
      <w:r>
        <w:rPr>
          <w:b/>
          <w:sz w:val="24"/>
          <w:szCs w:val="24"/>
        </w:rPr>
        <w:t>Observation 3</w:t>
      </w:r>
      <w:r w:rsidRPr="00DF4AA7">
        <w:rPr>
          <w:b/>
          <w:sz w:val="24"/>
          <w:szCs w:val="24"/>
        </w:rPr>
        <w:t xml:space="preserve">: Beam strength estimation of a particular beam may remain valid for 40 </w:t>
      </w:r>
      <w:proofErr w:type="spellStart"/>
      <w:r w:rsidRPr="00DF4AA7">
        <w:rPr>
          <w:b/>
          <w:sz w:val="24"/>
          <w:szCs w:val="24"/>
        </w:rPr>
        <w:t>ms</w:t>
      </w:r>
      <w:proofErr w:type="spellEnd"/>
      <w:r w:rsidRPr="00DF4AA7">
        <w:rPr>
          <w:b/>
          <w:sz w:val="24"/>
          <w:szCs w:val="24"/>
        </w:rPr>
        <w:t xml:space="preserve"> duration.</w:t>
      </w:r>
    </w:p>
    <w:p w14:paraId="31A5A000" w14:textId="77777777" w:rsidR="00904E02" w:rsidRPr="00DF4AA7" w:rsidRDefault="00904E02" w:rsidP="00904E02">
      <w:pPr>
        <w:rPr>
          <w:b/>
          <w:sz w:val="24"/>
          <w:szCs w:val="24"/>
        </w:rPr>
      </w:pPr>
      <w:r>
        <w:rPr>
          <w:b/>
          <w:sz w:val="24"/>
          <w:szCs w:val="24"/>
        </w:rPr>
        <w:t>Observation 4</w:t>
      </w:r>
      <w:r w:rsidRPr="00DF4AA7">
        <w:rPr>
          <w:b/>
          <w:sz w:val="24"/>
          <w:szCs w:val="24"/>
        </w:rPr>
        <w:t>: Base station could use the same beams while transmitting synchronization signals and receiving random access signals.</w:t>
      </w:r>
    </w:p>
    <w:p w14:paraId="39F7EBC1" w14:textId="77777777" w:rsidR="00904E02" w:rsidRPr="00DF4AA7" w:rsidRDefault="00904E02" w:rsidP="00904E02">
      <w:pPr>
        <w:rPr>
          <w:b/>
          <w:sz w:val="24"/>
          <w:szCs w:val="24"/>
        </w:rPr>
      </w:pPr>
      <w:r>
        <w:rPr>
          <w:b/>
          <w:sz w:val="24"/>
          <w:szCs w:val="24"/>
        </w:rPr>
        <w:t>Observation 5</w:t>
      </w:r>
      <w:r w:rsidRPr="00DF4AA7">
        <w:rPr>
          <w:b/>
          <w:sz w:val="24"/>
          <w:szCs w:val="24"/>
        </w:rPr>
        <w:t>: UE could select the transmission time of random access signal based on the selected synchronization beam.</w:t>
      </w:r>
    </w:p>
    <w:p w14:paraId="771C1716" w14:textId="77777777" w:rsidR="00904E02" w:rsidRPr="00DF4AA7" w:rsidRDefault="00904E02" w:rsidP="00904E02"/>
    <w:p w14:paraId="0BAEAE3E" w14:textId="77777777" w:rsidR="00904E02" w:rsidRPr="00DF4AA7" w:rsidRDefault="00904E02" w:rsidP="00904E02">
      <w:pPr>
        <w:rPr>
          <w:b/>
          <w:sz w:val="24"/>
          <w:szCs w:val="24"/>
        </w:rPr>
      </w:pPr>
      <w:r w:rsidRPr="00DF4AA7">
        <w:rPr>
          <w:b/>
          <w:sz w:val="24"/>
          <w:szCs w:val="24"/>
        </w:rPr>
        <w:t>Proposal 1: Beam reciprocity between downlink and uplink should be used to the extent possible.</w:t>
      </w:r>
    </w:p>
    <w:p w14:paraId="475F2EC1" w14:textId="77777777" w:rsidR="00904E02" w:rsidRDefault="00904E02" w:rsidP="00904E02"/>
    <w:p w14:paraId="29917EBA" w14:textId="77777777" w:rsidR="00904E02" w:rsidRPr="003D47CC" w:rsidRDefault="00904E02" w:rsidP="00904E02"/>
    <w:p w14:paraId="4DB76C87" w14:textId="77777777" w:rsidR="00904E02" w:rsidRPr="008056DA" w:rsidRDefault="00904E02" w:rsidP="00904E02">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10CB5169" w14:textId="77777777" w:rsidR="00904E02" w:rsidRDefault="00904E02" w:rsidP="00904E02">
      <w:pPr>
        <w:rPr>
          <w:sz w:val="20"/>
          <w:szCs w:val="20"/>
          <w:lang w:eastAsia="ja-JP"/>
        </w:rPr>
      </w:pPr>
    </w:p>
    <w:p w14:paraId="62FEDEDE" w14:textId="77777777" w:rsidR="00904E02" w:rsidRPr="00DF4AA7" w:rsidRDefault="00904E02" w:rsidP="00904E02">
      <w:pPr>
        <w:pStyle w:val="ListParagraph"/>
        <w:numPr>
          <w:ilvl w:val="0"/>
          <w:numId w:val="6"/>
        </w:numPr>
        <w:rPr>
          <w:sz w:val="24"/>
          <w:szCs w:val="24"/>
          <w:lang w:eastAsia="ja-JP"/>
        </w:rPr>
      </w:pPr>
      <w:r w:rsidRPr="00DF4AA7">
        <w:rPr>
          <w:sz w:val="24"/>
          <w:szCs w:val="24"/>
          <w:lang w:eastAsia="ja-JP"/>
        </w:rPr>
        <w:t>R1-168388, “WF on beam management”, 3GPP TSG RAN WG1 Meeting #86, Gothenburg, Sweden 22</w:t>
      </w:r>
      <w:r w:rsidRPr="00DF4AA7">
        <w:rPr>
          <w:sz w:val="24"/>
          <w:szCs w:val="24"/>
          <w:vertAlign w:val="superscript"/>
          <w:lang w:eastAsia="ja-JP"/>
        </w:rPr>
        <w:t>nd</w:t>
      </w:r>
      <w:r w:rsidRPr="00DF4AA7">
        <w:rPr>
          <w:sz w:val="24"/>
          <w:szCs w:val="24"/>
          <w:lang w:eastAsia="ja-JP"/>
        </w:rPr>
        <w:t xml:space="preserve"> – 26</w:t>
      </w:r>
      <w:r w:rsidRPr="00DF4AA7">
        <w:rPr>
          <w:sz w:val="24"/>
          <w:szCs w:val="24"/>
          <w:vertAlign w:val="superscript"/>
          <w:lang w:eastAsia="ja-JP"/>
        </w:rPr>
        <w:t>th</w:t>
      </w:r>
      <w:r w:rsidRPr="00DF4AA7">
        <w:rPr>
          <w:sz w:val="24"/>
          <w:szCs w:val="24"/>
          <w:lang w:eastAsia="ja-JP"/>
        </w:rPr>
        <w:t xml:space="preserve"> August 2016.</w:t>
      </w:r>
    </w:p>
    <w:p w14:paraId="66B8CD8D" w14:textId="77777777" w:rsidR="00904E02" w:rsidRPr="00DF4AA7" w:rsidRDefault="00904E02" w:rsidP="00904E02">
      <w:pPr>
        <w:pStyle w:val="ListParagraph"/>
        <w:rPr>
          <w:sz w:val="24"/>
          <w:szCs w:val="24"/>
          <w:lang w:eastAsia="ja-JP"/>
        </w:rPr>
      </w:pPr>
    </w:p>
    <w:p w14:paraId="5AB2916F" w14:textId="77777777" w:rsidR="00904E02" w:rsidRPr="00DF4AA7" w:rsidRDefault="00904E02" w:rsidP="00904E02">
      <w:pPr>
        <w:pStyle w:val="ListParagraph"/>
        <w:numPr>
          <w:ilvl w:val="0"/>
          <w:numId w:val="6"/>
        </w:numPr>
        <w:rPr>
          <w:sz w:val="24"/>
          <w:szCs w:val="24"/>
          <w:lang w:eastAsia="ja-JP"/>
        </w:rPr>
      </w:pPr>
      <w:r w:rsidRPr="00DF4AA7">
        <w:rPr>
          <w:sz w:val="24"/>
          <w:szCs w:val="24"/>
          <w:lang w:eastAsia="ja-JP"/>
        </w:rPr>
        <w:t>R1-168260, “</w:t>
      </w:r>
      <w:r w:rsidRPr="00DF4AA7">
        <w:rPr>
          <w:rFonts w:eastAsia="MS Mincho"/>
          <w:sz w:val="24"/>
          <w:szCs w:val="24"/>
          <w:lang w:eastAsia="ja-JP"/>
        </w:rPr>
        <w:t>WF on RACH procedure for NR”,</w:t>
      </w:r>
      <w:r w:rsidRPr="00DF4AA7">
        <w:rPr>
          <w:sz w:val="24"/>
          <w:szCs w:val="24"/>
          <w:lang w:eastAsia="ja-JP"/>
        </w:rPr>
        <w:t xml:space="preserve"> 3GPP TSG RAN WG1 Meeting #86, Gothenburg, Sweden 22</w:t>
      </w:r>
      <w:r w:rsidRPr="00DF4AA7">
        <w:rPr>
          <w:sz w:val="24"/>
          <w:szCs w:val="24"/>
          <w:vertAlign w:val="superscript"/>
          <w:lang w:eastAsia="ja-JP"/>
        </w:rPr>
        <w:t>nd</w:t>
      </w:r>
      <w:r w:rsidRPr="00DF4AA7">
        <w:rPr>
          <w:sz w:val="24"/>
          <w:szCs w:val="24"/>
          <w:lang w:eastAsia="ja-JP"/>
        </w:rPr>
        <w:t xml:space="preserve"> – 26</w:t>
      </w:r>
      <w:r w:rsidRPr="00DF4AA7">
        <w:rPr>
          <w:sz w:val="24"/>
          <w:szCs w:val="24"/>
          <w:vertAlign w:val="superscript"/>
          <w:lang w:eastAsia="ja-JP"/>
        </w:rPr>
        <w:t>th</w:t>
      </w:r>
      <w:r w:rsidRPr="00DF4AA7">
        <w:rPr>
          <w:sz w:val="24"/>
          <w:szCs w:val="24"/>
          <w:lang w:eastAsia="ja-JP"/>
        </w:rPr>
        <w:t xml:space="preserve"> August 2016.</w:t>
      </w:r>
    </w:p>
    <w:p w14:paraId="0F8228CB" w14:textId="77777777" w:rsidR="00904E02" w:rsidRPr="00E91858" w:rsidRDefault="00904E02" w:rsidP="00904E02"/>
    <w:p w14:paraId="0F63A294" w14:textId="77777777" w:rsidR="00904E02" w:rsidRDefault="00904E02" w:rsidP="00904E02"/>
    <w:p w14:paraId="7C60CF65" w14:textId="77777777" w:rsidR="00904E02" w:rsidRDefault="00904E02" w:rsidP="00904E02"/>
    <w:p w14:paraId="7E837A15" w14:textId="77777777" w:rsidR="001E3FF2" w:rsidRPr="00904E02" w:rsidRDefault="001E3FF2" w:rsidP="00904E02"/>
    <w:sectPr w:rsidR="001E3FF2" w:rsidRPr="00904E02" w:rsidSect="00CB47ED">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D0EEB"/>
    <w:multiLevelType w:val="hybridMultilevel"/>
    <w:tmpl w:val="79D0A55A"/>
    <w:lvl w:ilvl="0" w:tplc="97703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D432BE"/>
    <w:multiLevelType w:val="hybridMultilevel"/>
    <w:tmpl w:val="ACA0F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A044F7"/>
    <w:multiLevelType w:val="hybridMultilevel"/>
    <w:tmpl w:val="94449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A0961D9"/>
    <w:multiLevelType w:val="hybridMultilevel"/>
    <w:tmpl w:val="D0224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EA589F"/>
    <w:multiLevelType w:val="hybridMultilevel"/>
    <w:tmpl w:val="18A6F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BE"/>
    <w:rsid w:val="0000027B"/>
    <w:rsid w:val="00002874"/>
    <w:rsid w:val="00002B6B"/>
    <w:rsid w:val="000034B4"/>
    <w:rsid w:val="00004B49"/>
    <w:rsid w:val="000051C9"/>
    <w:rsid w:val="0001021E"/>
    <w:rsid w:val="0001167E"/>
    <w:rsid w:val="00014027"/>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504BC"/>
    <w:rsid w:val="000507AB"/>
    <w:rsid w:val="000507DA"/>
    <w:rsid w:val="00050EB7"/>
    <w:rsid w:val="00052781"/>
    <w:rsid w:val="00055224"/>
    <w:rsid w:val="00056C12"/>
    <w:rsid w:val="000603BF"/>
    <w:rsid w:val="00060E48"/>
    <w:rsid w:val="00062486"/>
    <w:rsid w:val="00070CA5"/>
    <w:rsid w:val="00071E09"/>
    <w:rsid w:val="00073998"/>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B0BD7"/>
    <w:rsid w:val="000B156E"/>
    <w:rsid w:val="000B2EF4"/>
    <w:rsid w:val="000B356D"/>
    <w:rsid w:val="000B4C82"/>
    <w:rsid w:val="000B6606"/>
    <w:rsid w:val="000B67FF"/>
    <w:rsid w:val="000C0A2A"/>
    <w:rsid w:val="000C1D18"/>
    <w:rsid w:val="000C37F5"/>
    <w:rsid w:val="000C7E43"/>
    <w:rsid w:val="000D1625"/>
    <w:rsid w:val="000D2FAD"/>
    <w:rsid w:val="000D4A69"/>
    <w:rsid w:val="000D6F51"/>
    <w:rsid w:val="000D7892"/>
    <w:rsid w:val="000E0755"/>
    <w:rsid w:val="000E12E9"/>
    <w:rsid w:val="000E20C4"/>
    <w:rsid w:val="000E26DC"/>
    <w:rsid w:val="000E3248"/>
    <w:rsid w:val="000E5CE3"/>
    <w:rsid w:val="000F2203"/>
    <w:rsid w:val="000F259C"/>
    <w:rsid w:val="000F3052"/>
    <w:rsid w:val="000F5B1A"/>
    <w:rsid w:val="00100317"/>
    <w:rsid w:val="00100528"/>
    <w:rsid w:val="00100D01"/>
    <w:rsid w:val="00102781"/>
    <w:rsid w:val="00103401"/>
    <w:rsid w:val="00104F9D"/>
    <w:rsid w:val="00110B9B"/>
    <w:rsid w:val="0011120A"/>
    <w:rsid w:val="00112944"/>
    <w:rsid w:val="00114356"/>
    <w:rsid w:val="001151D9"/>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7B1"/>
    <w:rsid w:val="001564E7"/>
    <w:rsid w:val="001567D8"/>
    <w:rsid w:val="00157669"/>
    <w:rsid w:val="001634E5"/>
    <w:rsid w:val="00165287"/>
    <w:rsid w:val="00177A80"/>
    <w:rsid w:val="001806AF"/>
    <w:rsid w:val="00180E6C"/>
    <w:rsid w:val="001823B2"/>
    <w:rsid w:val="00182C77"/>
    <w:rsid w:val="00183030"/>
    <w:rsid w:val="0018524D"/>
    <w:rsid w:val="00187600"/>
    <w:rsid w:val="00192DF7"/>
    <w:rsid w:val="00193689"/>
    <w:rsid w:val="001940F0"/>
    <w:rsid w:val="00194B7C"/>
    <w:rsid w:val="001A04F1"/>
    <w:rsid w:val="001A15D3"/>
    <w:rsid w:val="001A2ABD"/>
    <w:rsid w:val="001A3918"/>
    <w:rsid w:val="001A3AC8"/>
    <w:rsid w:val="001A724B"/>
    <w:rsid w:val="001B1214"/>
    <w:rsid w:val="001B2865"/>
    <w:rsid w:val="001B3535"/>
    <w:rsid w:val="001B5F3F"/>
    <w:rsid w:val="001C0883"/>
    <w:rsid w:val="001C190D"/>
    <w:rsid w:val="001C26F5"/>
    <w:rsid w:val="001C2E47"/>
    <w:rsid w:val="001C3327"/>
    <w:rsid w:val="001C479B"/>
    <w:rsid w:val="001C64A6"/>
    <w:rsid w:val="001C7116"/>
    <w:rsid w:val="001C7C0E"/>
    <w:rsid w:val="001D00E3"/>
    <w:rsid w:val="001D02CD"/>
    <w:rsid w:val="001D1113"/>
    <w:rsid w:val="001D3C75"/>
    <w:rsid w:val="001E24A1"/>
    <w:rsid w:val="001E31A3"/>
    <w:rsid w:val="001E3FF2"/>
    <w:rsid w:val="001E5560"/>
    <w:rsid w:val="001F370E"/>
    <w:rsid w:val="001F43BC"/>
    <w:rsid w:val="001F4682"/>
    <w:rsid w:val="001F7A22"/>
    <w:rsid w:val="002026C8"/>
    <w:rsid w:val="002036F3"/>
    <w:rsid w:val="002042D1"/>
    <w:rsid w:val="002054F7"/>
    <w:rsid w:val="002067E2"/>
    <w:rsid w:val="00207BD8"/>
    <w:rsid w:val="00210132"/>
    <w:rsid w:val="00210319"/>
    <w:rsid w:val="00211D15"/>
    <w:rsid w:val="00214EC2"/>
    <w:rsid w:val="00215035"/>
    <w:rsid w:val="002236DB"/>
    <w:rsid w:val="0022507C"/>
    <w:rsid w:val="00225081"/>
    <w:rsid w:val="0022621A"/>
    <w:rsid w:val="00227259"/>
    <w:rsid w:val="00230AB4"/>
    <w:rsid w:val="00234F0C"/>
    <w:rsid w:val="00235131"/>
    <w:rsid w:val="00235B97"/>
    <w:rsid w:val="00235D22"/>
    <w:rsid w:val="00236315"/>
    <w:rsid w:val="00236D33"/>
    <w:rsid w:val="0024118D"/>
    <w:rsid w:val="00245BAE"/>
    <w:rsid w:val="00246983"/>
    <w:rsid w:val="00246ABC"/>
    <w:rsid w:val="00251FAE"/>
    <w:rsid w:val="00252980"/>
    <w:rsid w:val="002550DE"/>
    <w:rsid w:val="002556CF"/>
    <w:rsid w:val="0026023B"/>
    <w:rsid w:val="0026279F"/>
    <w:rsid w:val="002639BB"/>
    <w:rsid w:val="00264B7B"/>
    <w:rsid w:val="002652D7"/>
    <w:rsid w:val="00270399"/>
    <w:rsid w:val="0027043E"/>
    <w:rsid w:val="00276B8D"/>
    <w:rsid w:val="002774EE"/>
    <w:rsid w:val="00280A71"/>
    <w:rsid w:val="00283F5A"/>
    <w:rsid w:val="00285B3D"/>
    <w:rsid w:val="00285D8F"/>
    <w:rsid w:val="0028687A"/>
    <w:rsid w:val="00287103"/>
    <w:rsid w:val="00292A07"/>
    <w:rsid w:val="00292CCB"/>
    <w:rsid w:val="00293A3C"/>
    <w:rsid w:val="00294254"/>
    <w:rsid w:val="00295C8D"/>
    <w:rsid w:val="002A0523"/>
    <w:rsid w:val="002A07BD"/>
    <w:rsid w:val="002A09B9"/>
    <w:rsid w:val="002A1B5E"/>
    <w:rsid w:val="002A633F"/>
    <w:rsid w:val="002A6AAF"/>
    <w:rsid w:val="002A79C8"/>
    <w:rsid w:val="002B0688"/>
    <w:rsid w:val="002B0736"/>
    <w:rsid w:val="002B0DFD"/>
    <w:rsid w:val="002B3BFC"/>
    <w:rsid w:val="002B3CD8"/>
    <w:rsid w:val="002B52DC"/>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30235A"/>
    <w:rsid w:val="003043C8"/>
    <w:rsid w:val="003058E6"/>
    <w:rsid w:val="00305BF5"/>
    <w:rsid w:val="00305ED1"/>
    <w:rsid w:val="00311F29"/>
    <w:rsid w:val="00314DB1"/>
    <w:rsid w:val="00314DD3"/>
    <w:rsid w:val="00314E86"/>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7313"/>
    <w:rsid w:val="00350C10"/>
    <w:rsid w:val="003544EF"/>
    <w:rsid w:val="00354629"/>
    <w:rsid w:val="00360004"/>
    <w:rsid w:val="0036382E"/>
    <w:rsid w:val="00367246"/>
    <w:rsid w:val="00372624"/>
    <w:rsid w:val="003729B3"/>
    <w:rsid w:val="003751D0"/>
    <w:rsid w:val="003753DF"/>
    <w:rsid w:val="00375BA0"/>
    <w:rsid w:val="003775C9"/>
    <w:rsid w:val="00380823"/>
    <w:rsid w:val="00382E0E"/>
    <w:rsid w:val="003836D7"/>
    <w:rsid w:val="0038399F"/>
    <w:rsid w:val="0038414C"/>
    <w:rsid w:val="00384576"/>
    <w:rsid w:val="00386499"/>
    <w:rsid w:val="003869E8"/>
    <w:rsid w:val="003A1265"/>
    <w:rsid w:val="003A200E"/>
    <w:rsid w:val="003A44BF"/>
    <w:rsid w:val="003A5417"/>
    <w:rsid w:val="003A6326"/>
    <w:rsid w:val="003A69FB"/>
    <w:rsid w:val="003A6DB3"/>
    <w:rsid w:val="003A7961"/>
    <w:rsid w:val="003A7FF6"/>
    <w:rsid w:val="003B0EB0"/>
    <w:rsid w:val="003B140D"/>
    <w:rsid w:val="003B1A89"/>
    <w:rsid w:val="003B27FD"/>
    <w:rsid w:val="003B319C"/>
    <w:rsid w:val="003B3FD4"/>
    <w:rsid w:val="003B40DC"/>
    <w:rsid w:val="003B65C9"/>
    <w:rsid w:val="003C265F"/>
    <w:rsid w:val="003C39FE"/>
    <w:rsid w:val="003C5E4B"/>
    <w:rsid w:val="003C767D"/>
    <w:rsid w:val="003D0F8C"/>
    <w:rsid w:val="003D2EB9"/>
    <w:rsid w:val="003D3474"/>
    <w:rsid w:val="003D3DB3"/>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517"/>
    <w:rsid w:val="00413F86"/>
    <w:rsid w:val="00414537"/>
    <w:rsid w:val="00416AB4"/>
    <w:rsid w:val="00420D86"/>
    <w:rsid w:val="00421CBC"/>
    <w:rsid w:val="004266C0"/>
    <w:rsid w:val="00427D85"/>
    <w:rsid w:val="00432907"/>
    <w:rsid w:val="00432AEE"/>
    <w:rsid w:val="004330A3"/>
    <w:rsid w:val="00433742"/>
    <w:rsid w:val="00433CD2"/>
    <w:rsid w:val="00437E8A"/>
    <w:rsid w:val="004401F1"/>
    <w:rsid w:val="00442066"/>
    <w:rsid w:val="00442E4F"/>
    <w:rsid w:val="004463B9"/>
    <w:rsid w:val="004464AD"/>
    <w:rsid w:val="004511BB"/>
    <w:rsid w:val="00451736"/>
    <w:rsid w:val="00452111"/>
    <w:rsid w:val="00454597"/>
    <w:rsid w:val="0045480F"/>
    <w:rsid w:val="00456370"/>
    <w:rsid w:val="00456731"/>
    <w:rsid w:val="00457FEE"/>
    <w:rsid w:val="004624EE"/>
    <w:rsid w:val="00463D54"/>
    <w:rsid w:val="00465175"/>
    <w:rsid w:val="00465AB8"/>
    <w:rsid w:val="00473E96"/>
    <w:rsid w:val="004818F9"/>
    <w:rsid w:val="00481F94"/>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B59"/>
    <w:rsid w:val="004C24B2"/>
    <w:rsid w:val="004C4B60"/>
    <w:rsid w:val="004C57F8"/>
    <w:rsid w:val="004C629D"/>
    <w:rsid w:val="004D126E"/>
    <w:rsid w:val="004D2EA1"/>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7C"/>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D0A"/>
    <w:rsid w:val="0051439C"/>
    <w:rsid w:val="005161FC"/>
    <w:rsid w:val="00516FA8"/>
    <w:rsid w:val="005218C0"/>
    <w:rsid w:val="00523565"/>
    <w:rsid w:val="005235A5"/>
    <w:rsid w:val="0052457A"/>
    <w:rsid w:val="005322BA"/>
    <w:rsid w:val="005328BC"/>
    <w:rsid w:val="0053648E"/>
    <w:rsid w:val="00537822"/>
    <w:rsid w:val="00543D1F"/>
    <w:rsid w:val="00545F58"/>
    <w:rsid w:val="00550630"/>
    <w:rsid w:val="00551DFF"/>
    <w:rsid w:val="0055317D"/>
    <w:rsid w:val="0056092A"/>
    <w:rsid w:val="005618B2"/>
    <w:rsid w:val="00570BB2"/>
    <w:rsid w:val="005715AC"/>
    <w:rsid w:val="00573BA1"/>
    <w:rsid w:val="00574235"/>
    <w:rsid w:val="005754F8"/>
    <w:rsid w:val="00575A6B"/>
    <w:rsid w:val="00586C04"/>
    <w:rsid w:val="00591ACA"/>
    <w:rsid w:val="00592BDF"/>
    <w:rsid w:val="0059430A"/>
    <w:rsid w:val="005943C0"/>
    <w:rsid w:val="00595F0B"/>
    <w:rsid w:val="005A11F4"/>
    <w:rsid w:val="005A29A4"/>
    <w:rsid w:val="005B0EF2"/>
    <w:rsid w:val="005B2C01"/>
    <w:rsid w:val="005B2D2C"/>
    <w:rsid w:val="005B36C0"/>
    <w:rsid w:val="005B4B91"/>
    <w:rsid w:val="005C16A8"/>
    <w:rsid w:val="005C2B6F"/>
    <w:rsid w:val="005C657D"/>
    <w:rsid w:val="005C669A"/>
    <w:rsid w:val="005C6A01"/>
    <w:rsid w:val="005D079B"/>
    <w:rsid w:val="005D1ACA"/>
    <w:rsid w:val="005D59C0"/>
    <w:rsid w:val="005D6B9D"/>
    <w:rsid w:val="005E149E"/>
    <w:rsid w:val="005E6634"/>
    <w:rsid w:val="005F0836"/>
    <w:rsid w:val="005F2E42"/>
    <w:rsid w:val="005F3E73"/>
    <w:rsid w:val="005F73CA"/>
    <w:rsid w:val="005F7DCB"/>
    <w:rsid w:val="00602B9F"/>
    <w:rsid w:val="006047AF"/>
    <w:rsid w:val="00611CD9"/>
    <w:rsid w:val="00612922"/>
    <w:rsid w:val="00612E90"/>
    <w:rsid w:val="00613489"/>
    <w:rsid w:val="00613855"/>
    <w:rsid w:val="00613AB4"/>
    <w:rsid w:val="00615106"/>
    <w:rsid w:val="00616175"/>
    <w:rsid w:val="006225B3"/>
    <w:rsid w:val="00624C40"/>
    <w:rsid w:val="00633AB4"/>
    <w:rsid w:val="006351D7"/>
    <w:rsid w:val="00636C12"/>
    <w:rsid w:val="00636EEE"/>
    <w:rsid w:val="006414BC"/>
    <w:rsid w:val="006432D1"/>
    <w:rsid w:val="00646429"/>
    <w:rsid w:val="0064695A"/>
    <w:rsid w:val="00652F13"/>
    <w:rsid w:val="00653A5F"/>
    <w:rsid w:val="006542BB"/>
    <w:rsid w:val="006553E3"/>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736E"/>
    <w:rsid w:val="006A077D"/>
    <w:rsid w:val="006A2116"/>
    <w:rsid w:val="006A2C37"/>
    <w:rsid w:val="006A6F68"/>
    <w:rsid w:val="006B0D54"/>
    <w:rsid w:val="006B2633"/>
    <w:rsid w:val="006B29E9"/>
    <w:rsid w:val="006B3C72"/>
    <w:rsid w:val="006B6FE8"/>
    <w:rsid w:val="006B701C"/>
    <w:rsid w:val="006C30F1"/>
    <w:rsid w:val="006C3658"/>
    <w:rsid w:val="006C6345"/>
    <w:rsid w:val="006C6A2C"/>
    <w:rsid w:val="006C7DB5"/>
    <w:rsid w:val="006D0775"/>
    <w:rsid w:val="006D09C6"/>
    <w:rsid w:val="006D2F3C"/>
    <w:rsid w:val="006D6BC1"/>
    <w:rsid w:val="006D71A2"/>
    <w:rsid w:val="006E132E"/>
    <w:rsid w:val="006E18A8"/>
    <w:rsid w:val="006E198A"/>
    <w:rsid w:val="006E2BBF"/>
    <w:rsid w:val="006E3B62"/>
    <w:rsid w:val="006E4D14"/>
    <w:rsid w:val="006E4EFC"/>
    <w:rsid w:val="006E5A00"/>
    <w:rsid w:val="006E71D4"/>
    <w:rsid w:val="006F1546"/>
    <w:rsid w:val="006F40CC"/>
    <w:rsid w:val="006F73CA"/>
    <w:rsid w:val="00702F14"/>
    <w:rsid w:val="00704165"/>
    <w:rsid w:val="0070476E"/>
    <w:rsid w:val="00706445"/>
    <w:rsid w:val="0070670E"/>
    <w:rsid w:val="00706987"/>
    <w:rsid w:val="00707CD5"/>
    <w:rsid w:val="00711F82"/>
    <w:rsid w:val="00713469"/>
    <w:rsid w:val="00715443"/>
    <w:rsid w:val="00721116"/>
    <w:rsid w:val="00725F4E"/>
    <w:rsid w:val="00727EBF"/>
    <w:rsid w:val="00732144"/>
    <w:rsid w:val="00732C8F"/>
    <w:rsid w:val="007340FD"/>
    <w:rsid w:val="00735EE9"/>
    <w:rsid w:val="00737603"/>
    <w:rsid w:val="00737E83"/>
    <w:rsid w:val="007410D4"/>
    <w:rsid w:val="00741346"/>
    <w:rsid w:val="007423E7"/>
    <w:rsid w:val="00747C05"/>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6DBE"/>
    <w:rsid w:val="007971EA"/>
    <w:rsid w:val="00797346"/>
    <w:rsid w:val="007A02C3"/>
    <w:rsid w:val="007A2D5C"/>
    <w:rsid w:val="007A4564"/>
    <w:rsid w:val="007A5BE9"/>
    <w:rsid w:val="007A6982"/>
    <w:rsid w:val="007A75BC"/>
    <w:rsid w:val="007A7AEF"/>
    <w:rsid w:val="007B41D4"/>
    <w:rsid w:val="007B67EE"/>
    <w:rsid w:val="007C09D5"/>
    <w:rsid w:val="007C1089"/>
    <w:rsid w:val="007C1271"/>
    <w:rsid w:val="007C1297"/>
    <w:rsid w:val="007C31C7"/>
    <w:rsid w:val="007C414C"/>
    <w:rsid w:val="007C4491"/>
    <w:rsid w:val="007C5201"/>
    <w:rsid w:val="007C5B37"/>
    <w:rsid w:val="007C6588"/>
    <w:rsid w:val="007C6B77"/>
    <w:rsid w:val="007C7697"/>
    <w:rsid w:val="007D04C1"/>
    <w:rsid w:val="007D3552"/>
    <w:rsid w:val="007D59B7"/>
    <w:rsid w:val="007D6999"/>
    <w:rsid w:val="007E427E"/>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3277"/>
    <w:rsid w:val="00844181"/>
    <w:rsid w:val="0084711E"/>
    <w:rsid w:val="00850262"/>
    <w:rsid w:val="008512CF"/>
    <w:rsid w:val="00851711"/>
    <w:rsid w:val="00853B85"/>
    <w:rsid w:val="00854AD9"/>
    <w:rsid w:val="00855CC5"/>
    <w:rsid w:val="00857E4F"/>
    <w:rsid w:val="0086028F"/>
    <w:rsid w:val="00862261"/>
    <w:rsid w:val="00865D43"/>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2B0"/>
    <w:rsid w:val="008C6A74"/>
    <w:rsid w:val="008C6F5E"/>
    <w:rsid w:val="008D7CF1"/>
    <w:rsid w:val="008E08C6"/>
    <w:rsid w:val="008E5287"/>
    <w:rsid w:val="008E603C"/>
    <w:rsid w:val="008E7067"/>
    <w:rsid w:val="008E7140"/>
    <w:rsid w:val="008E7D2D"/>
    <w:rsid w:val="008F497F"/>
    <w:rsid w:val="008F64BE"/>
    <w:rsid w:val="008F6AE1"/>
    <w:rsid w:val="0090020C"/>
    <w:rsid w:val="009004CF"/>
    <w:rsid w:val="00900560"/>
    <w:rsid w:val="009015BF"/>
    <w:rsid w:val="00902ACF"/>
    <w:rsid w:val="00904AFF"/>
    <w:rsid w:val="00904E02"/>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9110F"/>
    <w:rsid w:val="009918A1"/>
    <w:rsid w:val="00991FE8"/>
    <w:rsid w:val="00996904"/>
    <w:rsid w:val="009A270D"/>
    <w:rsid w:val="009A34A2"/>
    <w:rsid w:val="009A6908"/>
    <w:rsid w:val="009B0C75"/>
    <w:rsid w:val="009B44F1"/>
    <w:rsid w:val="009B44FD"/>
    <w:rsid w:val="009B5116"/>
    <w:rsid w:val="009C56B6"/>
    <w:rsid w:val="009C56EC"/>
    <w:rsid w:val="009D5F1E"/>
    <w:rsid w:val="009E0009"/>
    <w:rsid w:val="009E00DE"/>
    <w:rsid w:val="009E0688"/>
    <w:rsid w:val="009E27DD"/>
    <w:rsid w:val="009E35E1"/>
    <w:rsid w:val="009E453A"/>
    <w:rsid w:val="009E5B18"/>
    <w:rsid w:val="009F123E"/>
    <w:rsid w:val="009F14EE"/>
    <w:rsid w:val="009F1D77"/>
    <w:rsid w:val="009F3C98"/>
    <w:rsid w:val="00A013A2"/>
    <w:rsid w:val="00A034E6"/>
    <w:rsid w:val="00A03DAC"/>
    <w:rsid w:val="00A03E53"/>
    <w:rsid w:val="00A14EA8"/>
    <w:rsid w:val="00A20D61"/>
    <w:rsid w:val="00A22EDC"/>
    <w:rsid w:val="00A23D45"/>
    <w:rsid w:val="00A25736"/>
    <w:rsid w:val="00A3025F"/>
    <w:rsid w:val="00A32817"/>
    <w:rsid w:val="00A34141"/>
    <w:rsid w:val="00A372AE"/>
    <w:rsid w:val="00A42DED"/>
    <w:rsid w:val="00A433AA"/>
    <w:rsid w:val="00A4413C"/>
    <w:rsid w:val="00A465BC"/>
    <w:rsid w:val="00A507F0"/>
    <w:rsid w:val="00A534B8"/>
    <w:rsid w:val="00A55E1C"/>
    <w:rsid w:val="00A56254"/>
    <w:rsid w:val="00A6032A"/>
    <w:rsid w:val="00A61025"/>
    <w:rsid w:val="00A618D2"/>
    <w:rsid w:val="00A61C25"/>
    <w:rsid w:val="00A62DD3"/>
    <w:rsid w:val="00A6434F"/>
    <w:rsid w:val="00A65196"/>
    <w:rsid w:val="00A704E6"/>
    <w:rsid w:val="00A714C2"/>
    <w:rsid w:val="00A71601"/>
    <w:rsid w:val="00A7171B"/>
    <w:rsid w:val="00A7281C"/>
    <w:rsid w:val="00A73D72"/>
    <w:rsid w:val="00A74FA6"/>
    <w:rsid w:val="00A7503D"/>
    <w:rsid w:val="00A76631"/>
    <w:rsid w:val="00A7732D"/>
    <w:rsid w:val="00A779FF"/>
    <w:rsid w:val="00A810C6"/>
    <w:rsid w:val="00A84EC8"/>
    <w:rsid w:val="00A8681D"/>
    <w:rsid w:val="00A87EBA"/>
    <w:rsid w:val="00A90321"/>
    <w:rsid w:val="00A921CE"/>
    <w:rsid w:val="00A93363"/>
    <w:rsid w:val="00AA2150"/>
    <w:rsid w:val="00AA72C2"/>
    <w:rsid w:val="00AB0E91"/>
    <w:rsid w:val="00AB14A6"/>
    <w:rsid w:val="00AB2754"/>
    <w:rsid w:val="00AB3EC2"/>
    <w:rsid w:val="00AB57CA"/>
    <w:rsid w:val="00AB6A11"/>
    <w:rsid w:val="00AB6DFB"/>
    <w:rsid w:val="00AC02EE"/>
    <w:rsid w:val="00AC0D58"/>
    <w:rsid w:val="00AC1EF1"/>
    <w:rsid w:val="00AC3AC1"/>
    <w:rsid w:val="00AD41D1"/>
    <w:rsid w:val="00AD4481"/>
    <w:rsid w:val="00AD586D"/>
    <w:rsid w:val="00AD6A15"/>
    <w:rsid w:val="00AE31FC"/>
    <w:rsid w:val="00AE3D7B"/>
    <w:rsid w:val="00AE429C"/>
    <w:rsid w:val="00AE72A4"/>
    <w:rsid w:val="00AF0037"/>
    <w:rsid w:val="00B01486"/>
    <w:rsid w:val="00B01F95"/>
    <w:rsid w:val="00B0484F"/>
    <w:rsid w:val="00B04EB6"/>
    <w:rsid w:val="00B05AEC"/>
    <w:rsid w:val="00B10581"/>
    <w:rsid w:val="00B10786"/>
    <w:rsid w:val="00B13214"/>
    <w:rsid w:val="00B13A94"/>
    <w:rsid w:val="00B16EA7"/>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CB1"/>
    <w:rsid w:val="00B96E8C"/>
    <w:rsid w:val="00BA00ED"/>
    <w:rsid w:val="00BA1539"/>
    <w:rsid w:val="00BA1972"/>
    <w:rsid w:val="00BA2322"/>
    <w:rsid w:val="00BA2456"/>
    <w:rsid w:val="00BA516B"/>
    <w:rsid w:val="00BA5BC6"/>
    <w:rsid w:val="00BA64DA"/>
    <w:rsid w:val="00BA7326"/>
    <w:rsid w:val="00BA76E5"/>
    <w:rsid w:val="00BB0B44"/>
    <w:rsid w:val="00BB0EA5"/>
    <w:rsid w:val="00BB2DA2"/>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228B"/>
    <w:rsid w:val="00BE2B49"/>
    <w:rsid w:val="00BE43A8"/>
    <w:rsid w:val="00BE6DE6"/>
    <w:rsid w:val="00BE7E28"/>
    <w:rsid w:val="00BF046D"/>
    <w:rsid w:val="00BF2B52"/>
    <w:rsid w:val="00C01035"/>
    <w:rsid w:val="00C01B5C"/>
    <w:rsid w:val="00C06A09"/>
    <w:rsid w:val="00C06C1D"/>
    <w:rsid w:val="00C16235"/>
    <w:rsid w:val="00C165C1"/>
    <w:rsid w:val="00C21757"/>
    <w:rsid w:val="00C21B32"/>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76BF"/>
    <w:rsid w:val="00C47A75"/>
    <w:rsid w:val="00C5067B"/>
    <w:rsid w:val="00C510DE"/>
    <w:rsid w:val="00C53D4D"/>
    <w:rsid w:val="00C543DB"/>
    <w:rsid w:val="00C57CF6"/>
    <w:rsid w:val="00C62E5C"/>
    <w:rsid w:val="00C63223"/>
    <w:rsid w:val="00C64A1B"/>
    <w:rsid w:val="00C6579C"/>
    <w:rsid w:val="00C66981"/>
    <w:rsid w:val="00C67CBE"/>
    <w:rsid w:val="00C67D0D"/>
    <w:rsid w:val="00C7153F"/>
    <w:rsid w:val="00C71F83"/>
    <w:rsid w:val="00C721C6"/>
    <w:rsid w:val="00C73FC2"/>
    <w:rsid w:val="00C74882"/>
    <w:rsid w:val="00C74F4D"/>
    <w:rsid w:val="00C758C0"/>
    <w:rsid w:val="00C76B45"/>
    <w:rsid w:val="00C77A8D"/>
    <w:rsid w:val="00C81ACB"/>
    <w:rsid w:val="00C825CA"/>
    <w:rsid w:val="00C857B1"/>
    <w:rsid w:val="00C85A5C"/>
    <w:rsid w:val="00C937A9"/>
    <w:rsid w:val="00C95B63"/>
    <w:rsid w:val="00C96BB6"/>
    <w:rsid w:val="00C97002"/>
    <w:rsid w:val="00CA00FE"/>
    <w:rsid w:val="00CA05C9"/>
    <w:rsid w:val="00CA1FF7"/>
    <w:rsid w:val="00CA3DD8"/>
    <w:rsid w:val="00CA6C56"/>
    <w:rsid w:val="00CB0EBC"/>
    <w:rsid w:val="00CB0F23"/>
    <w:rsid w:val="00CB3FE2"/>
    <w:rsid w:val="00CB58CD"/>
    <w:rsid w:val="00CB7788"/>
    <w:rsid w:val="00CC07E9"/>
    <w:rsid w:val="00CC1AB1"/>
    <w:rsid w:val="00CC3233"/>
    <w:rsid w:val="00CC3570"/>
    <w:rsid w:val="00CC446C"/>
    <w:rsid w:val="00CC4B35"/>
    <w:rsid w:val="00CC6520"/>
    <w:rsid w:val="00CD1038"/>
    <w:rsid w:val="00CD1488"/>
    <w:rsid w:val="00CD1505"/>
    <w:rsid w:val="00CD239A"/>
    <w:rsid w:val="00CE1909"/>
    <w:rsid w:val="00CE1B72"/>
    <w:rsid w:val="00CE1EB8"/>
    <w:rsid w:val="00CE3A31"/>
    <w:rsid w:val="00CE649D"/>
    <w:rsid w:val="00CE6597"/>
    <w:rsid w:val="00CF102D"/>
    <w:rsid w:val="00CF1966"/>
    <w:rsid w:val="00CF3DD9"/>
    <w:rsid w:val="00CF4524"/>
    <w:rsid w:val="00CF7BD6"/>
    <w:rsid w:val="00D02AB2"/>
    <w:rsid w:val="00D02C32"/>
    <w:rsid w:val="00D053E1"/>
    <w:rsid w:val="00D10467"/>
    <w:rsid w:val="00D1193B"/>
    <w:rsid w:val="00D134CF"/>
    <w:rsid w:val="00D14325"/>
    <w:rsid w:val="00D16692"/>
    <w:rsid w:val="00D17046"/>
    <w:rsid w:val="00D20AF3"/>
    <w:rsid w:val="00D2178F"/>
    <w:rsid w:val="00D22A5E"/>
    <w:rsid w:val="00D242BA"/>
    <w:rsid w:val="00D24836"/>
    <w:rsid w:val="00D2792F"/>
    <w:rsid w:val="00D364AE"/>
    <w:rsid w:val="00D37AF4"/>
    <w:rsid w:val="00D41302"/>
    <w:rsid w:val="00D4271F"/>
    <w:rsid w:val="00D4393D"/>
    <w:rsid w:val="00D44337"/>
    <w:rsid w:val="00D4510C"/>
    <w:rsid w:val="00D4652D"/>
    <w:rsid w:val="00D4660C"/>
    <w:rsid w:val="00D471A9"/>
    <w:rsid w:val="00D5366F"/>
    <w:rsid w:val="00D54988"/>
    <w:rsid w:val="00D552E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618E"/>
    <w:rsid w:val="00D91EE2"/>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4767"/>
    <w:rsid w:val="00DD2E04"/>
    <w:rsid w:val="00DD4F3C"/>
    <w:rsid w:val="00DD7963"/>
    <w:rsid w:val="00DD7D73"/>
    <w:rsid w:val="00DE31E9"/>
    <w:rsid w:val="00DE3B1E"/>
    <w:rsid w:val="00DE4CB0"/>
    <w:rsid w:val="00DE6371"/>
    <w:rsid w:val="00DE6E88"/>
    <w:rsid w:val="00DF0FD9"/>
    <w:rsid w:val="00DF399F"/>
    <w:rsid w:val="00DF3D09"/>
    <w:rsid w:val="00DF4AA7"/>
    <w:rsid w:val="00DF502D"/>
    <w:rsid w:val="00DF503D"/>
    <w:rsid w:val="00DF7282"/>
    <w:rsid w:val="00E01560"/>
    <w:rsid w:val="00E0615E"/>
    <w:rsid w:val="00E06CD6"/>
    <w:rsid w:val="00E06E66"/>
    <w:rsid w:val="00E07AAF"/>
    <w:rsid w:val="00E1009E"/>
    <w:rsid w:val="00E103C5"/>
    <w:rsid w:val="00E109DD"/>
    <w:rsid w:val="00E2036C"/>
    <w:rsid w:val="00E20CD3"/>
    <w:rsid w:val="00E211DE"/>
    <w:rsid w:val="00E21875"/>
    <w:rsid w:val="00E21AD1"/>
    <w:rsid w:val="00E22CDD"/>
    <w:rsid w:val="00E24B06"/>
    <w:rsid w:val="00E25416"/>
    <w:rsid w:val="00E3116F"/>
    <w:rsid w:val="00E31C91"/>
    <w:rsid w:val="00E336B5"/>
    <w:rsid w:val="00E346D1"/>
    <w:rsid w:val="00E347CB"/>
    <w:rsid w:val="00E351B4"/>
    <w:rsid w:val="00E36672"/>
    <w:rsid w:val="00E37E73"/>
    <w:rsid w:val="00E42F5B"/>
    <w:rsid w:val="00E45FA4"/>
    <w:rsid w:val="00E5099C"/>
    <w:rsid w:val="00E522BC"/>
    <w:rsid w:val="00E52A78"/>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A50"/>
    <w:rsid w:val="00E85342"/>
    <w:rsid w:val="00E85F1B"/>
    <w:rsid w:val="00E87909"/>
    <w:rsid w:val="00E939F6"/>
    <w:rsid w:val="00E949C2"/>
    <w:rsid w:val="00E950CA"/>
    <w:rsid w:val="00E9526A"/>
    <w:rsid w:val="00E95D65"/>
    <w:rsid w:val="00E95D85"/>
    <w:rsid w:val="00E97711"/>
    <w:rsid w:val="00EA0D78"/>
    <w:rsid w:val="00EA6031"/>
    <w:rsid w:val="00EB046E"/>
    <w:rsid w:val="00EB068B"/>
    <w:rsid w:val="00EB0AB4"/>
    <w:rsid w:val="00EB136D"/>
    <w:rsid w:val="00EB24F1"/>
    <w:rsid w:val="00EB27D0"/>
    <w:rsid w:val="00EB47F6"/>
    <w:rsid w:val="00EB48A4"/>
    <w:rsid w:val="00EB4C16"/>
    <w:rsid w:val="00EB4DAD"/>
    <w:rsid w:val="00EB5C4F"/>
    <w:rsid w:val="00EB63E7"/>
    <w:rsid w:val="00EC06FE"/>
    <w:rsid w:val="00EC2C09"/>
    <w:rsid w:val="00EC5599"/>
    <w:rsid w:val="00EC5777"/>
    <w:rsid w:val="00EC6905"/>
    <w:rsid w:val="00EC6E0C"/>
    <w:rsid w:val="00ED12B2"/>
    <w:rsid w:val="00ED2175"/>
    <w:rsid w:val="00ED3AE3"/>
    <w:rsid w:val="00ED4CBB"/>
    <w:rsid w:val="00ED6083"/>
    <w:rsid w:val="00ED71DA"/>
    <w:rsid w:val="00ED7A9E"/>
    <w:rsid w:val="00EE19F5"/>
    <w:rsid w:val="00EE1CA0"/>
    <w:rsid w:val="00EF31C6"/>
    <w:rsid w:val="00EF3599"/>
    <w:rsid w:val="00EF3BE5"/>
    <w:rsid w:val="00EF4359"/>
    <w:rsid w:val="00EF45AA"/>
    <w:rsid w:val="00EF4F8B"/>
    <w:rsid w:val="00EF6EC9"/>
    <w:rsid w:val="00EF7091"/>
    <w:rsid w:val="00EF7667"/>
    <w:rsid w:val="00EF7A37"/>
    <w:rsid w:val="00F0019C"/>
    <w:rsid w:val="00F00DB0"/>
    <w:rsid w:val="00F00EC0"/>
    <w:rsid w:val="00F0245D"/>
    <w:rsid w:val="00F0364D"/>
    <w:rsid w:val="00F148BC"/>
    <w:rsid w:val="00F20525"/>
    <w:rsid w:val="00F24881"/>
    <w:rsid w:val="00F24A67"/>
    <w:rsid w:val="00F266CD"/>
    <w:rsid w:val="00F272B8"/>
    <w:rsid w:val="00F305D7"/>
    <w:rsid w:val="00F31544"/>
    <w:rsid w:val="00F32140"/>
    <w:rsid w:val="00F374F4"/>
    <w:rsid w:val="00F37A87"/>
    <w:rsid w:val="00F37D8D"/>
    <w:rsid w:val="00F46C1D"/>
    <w:rsid w:val="00F526A7"/>
    <w:rsid w:val="00F57116"/>
    <w:rsid w:val="00F57295"/>
    <w:rsid w:val="00F60531"/>
    <w:rsid w:val="00F6339F"/>
    <w:rsid w:val="00F7107B"/>
    <w:rsid w:val="00F71B8D"/>
    <w:rsid w:val="00F71FC2"/>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4F89"/>
    <w:rsid w:val="00FC70C4"/>
    <w:rsid w:val="00FD3236"/>
    <w:rsid w:val="00FD55FB"/>
    <w:rsid w:val="00FD6565"/>
    <w:rsid w:val="00FE0451"/>
    <w:rsid w:val="00FE1ECA"/>
    <w:rsid w:val="00FE2EB3"/>
    <w:rsid w:val="00FE4033"/>
    <w:rsid w:val="00FE4C9A"/>
    <w:rsid w:val="00FE79FE"/>
    <w:rsid w:val="00FE7E50"/>
    <w:rsid w:val="00FE7F4D"/>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378A1"/>
  <w15:chartTrackingRefBased/>
  <w15:docId w15:val="{02A89C99-9265-4CAD-B95E-AC036FD61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4E6"/>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796DBE"/>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96DBE"/>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96DBE"/>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96DB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96DB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796DBE"/>
    <w:pPr>
      <w:numPr>
        <w:ilvl w:val="5"/>
        <w:numId w:val="1"/>
      </w:numPr>
      <w:spacing w:before="240" w:after="60"/>
      <w:outlineLvl w:val="5"/>
    </w:pPr>
    <w:rPr>
      <w:b/>
      <w:bCs/>
    </w:rPr>
  </w:style>
  <w:style w:type="paragraph" w:styleId="Heading7">
    <w:name w:val="heading 7"/>
    <w:basedOn w:val="Normal"/>
    <w:next w:val="Normal"/>
    <w:link w:val="Heading7Char"/>
    <w:qFormat/>
    <w:rsid w:val="00796DBE"/>
    <w:pPr>
      <w:numPr>
        <w:ilvl w:val="6"/>
        <w:numId w:val="1"/>
      </w:numPr>
      <w:spacing w:before="240" w:after="60"/>
      <w:outlineLvl w:val="6"/>
    </w:pPr>
    <w:rPr>
      <w:sz w:val="24"/>
      <w:szCs w:val="24"/>
    </w:rPr>
  </w:style>
  <w:style w:type="paragraph" w:styleId="Heading8">
    <w:name w:val="heading 8"/>
    <w:basedOn w:val="Normal"/>
    <w:next w:val="Normal"/>
    <w:link w:val="Heading8Char"/>
    <w:qFormat/>
    <w:rsid w:val="00796DBE"/>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96DB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6DBE"/>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796DBE"/>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796DBE"/>
    <w:rPr>
      <w:rFonts w:ascii="Times New Roman" w:eastAsiaTheme="minorEastAsia" w:hAnsi="Times New Roman" w:cs="Times New Roman"/>
      <w:b/>
    </w:rPr>
  </w:style>
  <w:style w:type="character" w:customStyle="1" w:styleId="Heading4Char">
    <w:name w:val="Heading 4 Char"/>
    <w:basedOn w:val="DefaultParagraphFont"/>
    <w:link w:val="Heading4"/>
    <w:rsid w:val="00796DBE"/>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796DBE"/>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796DBE"/>
    <w:rPr>
      <w:rFonts w:ascii="Times New Roman" w:eastAsiaTheme="minorEastAsia" w:hAnsi="Times New Roman" w:cs="Times New Roman"/>
      <w:b/>
      <w:bCs/>
    </w:rPr>
  </w:style>
  <w:style w:type="character" w:customStyle="1" w:styleId="Heading7Char">
    <w:name w:val="Heading 7 Char"/>
    <w:basedOn w:val="DefaultParagraphFont"/>
    <w:link w:val="Heading7"/>
    <w:rsid w:val="00796DBE"/>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796DBE"/>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796DBE"/>
    <w:rPr>
      <w:rFonts w:ascii="Arial" w:eastAsiaTheme="minorEastAsia" w:hAnsi="Arial" w:cs="Arial"/>
    </w:rPr>
  </w:style>
  <w:style w:type="paragraph" w:styleId="FootnoteText">
    <w:name w:val="footnote text"/>
    <w:basedOn w:val="Normal"/>
    <w:link w:val="FootnoteTextChar"/>
    <w:semiHidden/>
    <w:rsid w:val="00796DBE"/>
    <w:rPr>
      <w:sz w:val="20"/>
      <w:szCs w:val="20"/>
    </w:rPr>
  </w:style>
  <w:style w:type="character" w:customStyle="1" w:styleId="FootnoteTextChar">
    <w:name w:val="Footnote Text Char"/>
    <w:basedOn w:val="DefaultParagraphFont"/>
    <w:link w:val="FootnoteText"/>
    <w:semiHidden/>
    <w:rsid w:val="00796DBE"/>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96DBE"/>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96DBE"/>
    <w:rPr>
      <w:rFonts w:ascii="Times New Roman" w:eastAsiaTheme="minorEastAsia" w:hAnsi="Times New Roman" w:cs="Times New Roman"/>
    </w:rPr>
  </w:style>
  <w:style w:type="character" w:styleId="CommentReference">
    <w:name w:val="annotation reference"/>
    <w:basedOn w:val="DefaultParagraphFont"/>
    <w:rsid w:val="00796DBE"/>
    <w:rPr>
      <w:sz w:val="21"/>
      <w:szCs w:val="21"/>
    </w:rPr>
  </w:style>
  <w:style w:type="paragraph" w:styleId="ListParagraph">
    <w:name w:val="List Paragraph"/>
    <w:basedOn w:val="Normal"/>
    <w:uiPriority w:val="34"/>
    <w:qFormat/>
    <w:rsid w:val="00796DBE"/>
    <w:pPr>
      <w:ind w:left="720"/>
      <w:contextualSpacing/>
    </w:pPr>
  </w:style>
  <w:style w:type="table" w:styleId="TableGrid">
    <w:name w:val="Table Grid"/>
    <w:basedOn w:val="TableNormal"/>
    <w:uiPriority w:val="39"/>
    <w:rsid w:val="00A70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94274">
      <w:bodyDiv w:val="1"/>
      <w:marLeft w:val="0"/>
      <w:marRight w:val="0"/>
      <w:marTop w:val="0"/>
      <w:marBottom w:val="0"/>
      <w:divBdr>
        <w:top w:val="none" w:sz="0" w:space="0" w:color="auto"/>
        <w:left w:val="none" w:sz="0" w:space="0" w:color="auto"/>
        <w:bottom w:val="none" w:sz="0" w:space="0" w:color="auto"/>
        <w:right w:val="none" w:sz="0" w:space="0" w:color="auto"/>
      </w:divBdr>
    </w:div>
    <w:div w:id="178813988">
      <w:bodyDiv w:val="1"/>
      <w:marLeft w:val="0"/>
      <w:marRight w:val="0"/>
      <w:marTop w:val="0"/>
      <w:marBottom w:val="0"/>
      <w:divBdr>
        <w:top w:val="none" w:sz="0" w:space="0" w:color="auto"/>
        <w:left w:val="none" w:sz="0" w:space="0" w:color="auto"/>
        <w:bottom w:val="none" w:sz="0" w:space="0" w:color="auto"/>
        <w:right w:val="none" w:sz="0" w:space="0" w:color="auto"/>
      </w:divBdr>
    </w:div>
    <w:div w:id="536284631">
      <w:bodyDiv w:val="1"/>
      <w:marLeft w:val="0"/>
      <w:marRight w:val="0"/>
      <w:marTop w:val="0"/>
      <w:marBottom w:val="0"/>
      <w:divBdr>
        <w:top w:val="none" w:sz="0" w:space="0" w:color="auto"/>
        <w:left w:val="none" w:sz="0" w:space="0" w:color="auto"/>
        <w:bottom w:val="none" w:sz="0" w:space="0" w:color="auto"/>
        <w:right w:val="none" w:sz="0" w:space="0" w:color="auto"/>
      </w:divBdr>
    </w:div>
    <w:div w:id="544294718">
      <w:bodyDiv w:val="1"/>
      <w:marLeft w:val="0"/>
      <w:marRight w:val="0"/>
      <w:marTop w:val="0"/>
      <w:marBottom w:val="0"/>
      <w:divBdr>
        <w:top w:val="none" w:sz="0" w:space="0" w:color="auto"/>
        <w:left w:val="none" w:sz="0" w:space="0" w:color="auto"/>
        <w:bottom w:val="none" w:sz="0" w:space="0" w:color="auto"/>
        <w:right w:val="none" w:sz="0" w:space="0" w:color="auto"/>
      </w:divBdr>
    </w:div>
    <w:div w:id="1321422639">
      <w:bodyDiv w:val="1"/>
      <w:marLeft w:val="0"/>
      <w:marRight w:val="0"/>
      <w:marTop w:val="0"/>
      <w:marBottom w:val="0"/>
      <w:divBdr>
        <w:top w:val="none" w:sz="0" w:space="0" w:color="auto"/>
        <w:left w:val="none" w:sz="0" w:space="0" w:color="auto"/>
        <w:bottom w:val="none" w:sz="0" w:space="0" w:color="auto"/>
        <w:right w:val="none" w:sz="0" w:space="0" w:color="auto"/>
      </w:divBdr>
    </w:div>
    <w:div w:id="1693334741">
      <w:bodyDiv w:val="1"/>
      <w:marLeft w:val="0"/>
      <w:marRight w:val="0"/>
      <w:marTop w:val="0"/>
      <w:marBottom w:val="0"/>
      <w:divBdr>
        <w:top w:val="none" w:sz="0" w:space="0" w:color="auto"/>
        <w:left w:val="none" w:sz="0" w:space="0" w:color="auto"/>
        <w:bottom w:val="none" w:sz="0" w:space="0" w:color="auto"/>
        <w:right w:val="none" w:sz="0" w:space="0" w:color="auto"/>
      </w:divBdr>
    </w:div>
    <w:div w:id="1849557175">
      <w:bodyDiv w:val="1"/>
      <w:marLeft w:val="0"/>
      <w:marRight w:val="0"/>
      <w:marTop w:val="0"/>
      <w:marBottom w:val="0"/>
      <w:divBdr>
        <w:top w:val="none" w:sz="0" w:space="0" w:color="auto"/>
        <w:left w:val="none" w:sz="0" w:space="0" w:color="auto"/>
        <w:bottom w:val="none" w:sz="0" w:space="0" w:color="auto"/>
        <w:right w:val="none" w:sz="0" w:space="0" w:color="auto"/>
      </w:divBdr>
    </w:div>
    <w:div w:id="1947931564">
      <w:bodyDiv w:val="1"/>
      <w:marLeft w:val="0"/>
      <w:marRight w:val="0"/>
      <w:marTop w:val="0"/>
      <w:marBottom w:val="0"/>
      <w:divBdr>
        <w:top w:val="none" w:sz="0" w:space="0" w:color="auto"/>
        <w:left w:val="none" w:sz="0" w:space="0" w:color="auto"/>
        <w:bottom w:val="none" w:sz="0" w:space="0" w:color="auto"/>
        <w:right w:val="none" w:sz="0" w:space="0" w:color="auto"/>
      </w:divBdr>
    </w:div>
    <w:div w:id="1972246978">
      <w:bodyDiv w:val="1"/>
      <w:marLeft w:val="0"/>
      <w:marRight w:val="0"/>
      <w:marTop w:val="0"/>
      <w:marBottom w:val="0"/>
      <w:divBdr>
        <w:top w:val="none" w:sz="0" w:space="0" w:color="auto"/>
        <w:left w:val="none" w:sz="0" w:space="0" w:color="auto"/>
        <w:bottom w:val="none" w:sz="0" w:space="0" w:color="auto"/>
        <w:right w:val="none" w:sz="0" w:space="0" w:color="auto"/>
      </w:divBdr>
    </w:div>
    <w:div w:id="2063865872">
      <w:bodyDiv w:val="1"/>
      <w:marLeft w:val="0"/>
      <w:marRight w:val="0"/>
      <w:marTop w:val="0"/>
      <w:marBottom w:val="0"/>
      <w:divBdr>
        <w:top w:val="none" w:sz="0" w:space="0" w:color="auto"/>
        <w:left w:val="none" w:sz="0" w:space="0" w:color="auto"/>
        <w:bottom w:val="none" w:sz="0" w:space="0" w:color="auto"/>
        <w:right w:val="none" w:sz="0" w:space="0" w:color="auto"/>
      </w:divBdr>
    </w:div>
    <w:div w:id="210229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2FHT6SDPEKRM-4-34799</_dlc_DocId>
    <_dlc_DocIdUrl xmlns="2f0fb0e4-6f95-4f64-8efb-58e3d90405ce">
      <Url>https://projects.qualcomm.com/sites/SkyBer/_layouts/15/DocIdRedir.aspx?ID=2FHT6SDPEKRM-4-34799</Url>
      <Description>2FHT6SDPEKRM-4-34799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Props1.xml><?xml version="1.0" encoding="utf-8"?>
<ds:datastoreItem xmlns:ds="http://schemas.openxmlformats.org/officeDocument/2006/customXml" ds:itemID="{F4BA6286-A5A4-4DE1-B8F0-11E73DD7F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9675E6-4E2B-4107-92C7-23EBA12B212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EAB91155-5BB1-4A2B-AE1D-201C02AAC4F7}">
  <ds:schemaRefs>
    <ds:schemaRef ds:uri="http://schemas.microsoft.com/sharepoint/v3/contenttype/forms"/>
  </ds:schemaRefs>
</ds:datastoreItem>
</file>

<file path=customXml/itemProps4.xml><?xml version="1.0" encoding="utf-8"?>
<ds:datastoreItem xmlns:ds="http://schemas.openxmlformats.org/officeDocument/2006/customXml" ds:itemID="{692214FC-FD02-48A1-B2EC-C9C697E40EC6}">
  <ds:schemaRefs>
    <ds:schemaRef ds:uri="http://schemas.microsoft.com/sharepoint/events"/>
  </ds:schemaRefs>
</ds:datastoreItem>
</file>

<file path=customXml/itemProps5.xml><?xml version="1.0" encoding="utf-8"?>
<ds:datastoreItem xmlns:ds="http://schemas.openxmlformats.org/officeDocument/2006/customXml" ds:itemID="{D3638136-E3FA-455A-A72E-C4E4F9AEAE60}">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1326</Words>
  <Characters>7561</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Islam, Nazmul</cp:lastModifiedBy>
  <cp:revision>2</cp:revision>
  <dcterms:created xsi:type="dcterms:W3CDTF">2016-10-01T01:15:00Z</dcterms:created>
  <dcterms:modified xsi:type="dcterms:W3CDTF">2016-10-01T01:15:00Z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-756525670</vt:i4>
  </property>
  <property fmtid="{D5CDD505-2E9C-101B-9397-08002B2CF9AE}" pid="3" name="_NewReviewCycle">
    <vt:lpwstr/>
  </property>
  <property fmtid="{D5CDD505-2E9C-101B-9397-08002B2CF9AE}" pid="4" name="_EmailSubject">
    <vt:lpwstr>Present material to Alex Gorokhov</vt:lpwstr>
  </property>
  <property fmtid="{D5CDD505-2E9C-101B-9397-08002B2CF9AE}" pid="5" name="_AuthorEmail">
    <vt:lpwstr>tbai@qti.qualcomm.com</vt:lpwstr>
  </property>
  <property fmtid="{D5CDD505-2E9C-101B-9397-08002B2CF9AE}" pid="6" name="_AuthorEmailDisplayName">
    <vt:lpwstr>Bai, Tianyang</vt:lpwstr>
  </property>
  <property fmtid="{D5CDD505-2E9C-101B-9397-08002B2CF9AE}" pid="7" name="_PreviousAdHocReviewCycleID">
    <vt:i4>986103359</vt:i4>
  </property>
  <property fmtid="{D5CDD505-2E9C-101B-9397-08002B2CF9AE}" pid="8" name="ContentTypeId">
    <vt:lpwstr>0x010100B09692573C08054E936A1BBD3D3E084A</vt:lpwstr>
  </property>
  <property fmtid="{D5CDD505-2E9C-101B-9397-08002B2CF9AE}" pid="9" name="_dlc_DocIdItemGuid">
    <vt:lpwstr>f14e062e-ad81-4488-84bc-0bda93396c8c</vt:lpwstr>
  </property>
</Properties>
</file>